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B355"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附件一：报名申请表</w:t>
      </w:r>
    </w:p>
    <w:p w14:paraId="32D3ECC6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 w14:paraId="247D8F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F0D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C3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7A28F1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6E6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7E5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523854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594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470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3276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F7D1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5130DF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41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20A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409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BE76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31E2B2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01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936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85E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642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B1D6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8CA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093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7C80CA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AD7F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 w14:paraId="43F3335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 w14:paraId="427C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 w14:paraId="3EAB21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909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 w14:paraId="1283CD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F17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 w14:paraId="72F39025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 w14:paraId="3ACF8E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GY1MjJlNTRjMWY5ZTA4MGM2MmM0OTIyN2RiZjUifQ=="/>
  </w:docVars>
  <w:rsids>
    <w:rsidRoot w:val="09143FB4"/>
    <w:rsid w:val="09143FB4"/>
    <w:rsid w:val="0F4E6A21"/>
    <w:rsid w:val="1B630BD2"/>
    <w:rsid w:val="1F9013F0"/>
    <w:rsid w:val="59A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autoRedefine/>
    <w:qFormat/>
    <w:uiPriority w:val="0"/>
    <w:pPr>
      <w:tabs>
        <w:tab w:val="left" w:pos="0"/>
        <w:tab w:val="left" w:pos="993"/>
        <w:tab w:val="left" w:pos="1134"/>
      </w:tabs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4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2023-04-07T00:24:00Z</dcterms:created>
  <dc:creator>handsome 陈</dc:creator>
  <cp:lastModifiedBy>Nerin_棒棒棠</cp:lastModifiedBy>
  <dcterms:modified xsi:type="dcterms:W3CDTF">2025-07-08T02:42:26Z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BC2B307313D945918799F76194CC561E_13</vt:lpwstr>
  </property>
</Properties>
</file>