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BE" w:rsidRDefault="00B81EBE">
      <w:pPr>
        <w:jc w:val="left"/>
        <w:rPr>
          <w:rFonts w:ascii="宋体" w:hAnsi="宋体" w:cs="宋体"/>
          <w:sz w:val="44"/>
          <w:szCs w:val="44"/>
        </w:rPr>
      </w:pPr>
    </w:p>
    <w:p w:rsidR="00B81EBE" w:rsidRDefault="00B81EBE">
      <w:pPr>
        <w:tabs>
          <w:tab w:val="left" w:pos="2450"/>
        </w:tabs>
        <w:spacing w:line="680" w:lineRule="exact"/>
        <w:rPr>
          <w:rFonts w:ascii="宋体" w:hAnsi="宋体" w:cs="宋体"/>
          <w:sz w:val="44"/>
          <w:szCs w:val="44"/>
        </w:rPr>
      </w:pPr>
    </w:p>
    <w:p w:rsidR="00B81EBE" w:rsidRDefault="00B81EBE">
      <w:pPr>
        <w:snapToGrid w:val="0"/>
        <w:spacing w:line="360" w:lineRule="auto"/>
        <w:jc w:val="center"/>
        <w:rPr>
          <w:rFonts w:ascii="宋体" w:hAnsi="宋体" w:cs="黑体"/>
          <w:b/>
          <w:spacing w:val="170"/>
          <w:kern w:val="0"/>
          <w:sz w:val="84"/>
          <w:szCs w:val="84"/>
        </w:rPr>
      </w:pPr>
    </w:p>
    <w:p w:rsidR="00B81EBE" w:rsidRDefault="00B722D0">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B81EBE" w:rsidRDefault="00B722D0">
      <w:pPr>
        <w:tabs>
          <w:tab w:val="left" w:pos="2450"/>
        </w:tabs>
        <w:spacing w:line="680" w:lineRule="exact"/>
        <w:rPr>
          <w:rFonts w:ascii="宋体" w:hAnsi="宋体" w:cs="宋体"/>
          <w:sz w:val="44"/>
          <w:szCs w:val="44"/>
        </w:rPr>
      </w:pPr>
      <w:r>
        <w:rPr>
          <w:rFonts w:ascii="宋体" w:hAnsi="宋体" w:cs="宋体"/>
          <w:sz w:val="44"/>
          <w:szCs w:val="44"/>
        </w:rPr>
        <w:tab/>
      </w:r>
    </w:p>
    <w:p w:rsidR="00B81EBE" w:rsidRDefault="00B81EBE">
      <w:pPr>
        <w:adjustRightInd w:val="0"/>
        <w:snapToGrid w:val="0"/>
        <w:spacing w:line="800" w:lineRule="exact"/>
        <w:rPr>
          <w:rFonts w:ascii="宋体" w:hAnsi="宋体" w:cs="宋体"/>
          <w:sz w:val="44"/>
          <w:szCs w:val="44"/>
        </w:rPr>
      </w:pPr>
    </w:p>
    <w:p w:rsidR="00B81EBE" w:rsidRDefault="00B722D0">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Pr>
          <w:rFonts w:ascii="宋体" w:hAnsi="宋体"/>
          <w:bCs/>
          <w:sz w:val="28"/>
          <w:szCs w:val="32"/>
        </w:rPr>
        <w:t>CT-SJ-2020</w:t>
      </w:r>
      <w:r w:rsidR="002A2070">
        <w:rPr>
          <w:rFonts w:ascii="宋体" w:hAnsi="宋体"/>
          <w:bCs/>
          <w:sz w:val="28"/>
          <w:szCs w:val="32"/>
        </w:rPr>
        <w:t>027</w:t>
      </w:r>
      <w:r>
        <w:rPr>
          <w:rFonts w:ascii="宋体" w:hAnsi="宋体"/>
          <w:bCs/>
          <w:sz w:val="28"/>
          <w:szCs w:val="32"/>
        </w:rPr>
        <w:t xml:space="preserve"> </w:t>
      </w:r>
    </w:p>
    <w:p w:rsidR="00B81EBE" w:rsidRDefault="00B722D0">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w:t>
      </w:r>
      <w:r>
        <w:rPr>
          <w:rFonts w:ascii="宋体" w:hAnsi="宋体"/>
          <w:bCs/>
          <w:sz w:val="28"/>
          <w:szCs w:val="32"/>
        </w:rPr>
        <w:t>厂房大门修复工程</w:t>
      </w:r>
    </w:p>
    <w:p w:rsidR="00B81EBE" w:rsidRDefault="00B722D0">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称：常州城建产业集团有限公司</w:t>
      </w:r>
    </w:p>
    <w:p w:rsidR="00B81EBE" w:rsidRDefault="00B81EBE">
      <w:pPr>
        <w:spacing w:line="680" w:lineRule="exact"/>
        <w:jc w:val="center"/>
        <w:rPr>
          <w:rFonts w:ascii="宋体" w:hAnsi="宋体" w:cs="宋体"/>
          <w:sz w:val="44"/>
          <w:szCs w:val="44"/>
        </w:rPr>
      </w:pPr>
    </w:p>
    <w:p w:rsidR="00B81EBE" w:rsidRDefault="00B81EBE">
      <w:pPr>
        <w:spacing w:line="680" w:lineRule="exact"/>
        <w:jc w:val="center"/>
        <w:rPr>
          <w:rFonts w:ascii="宋体" w:hAnsi="宋体" w:cs="宋体"/>
          <w:sz w:val="44"/>
          <w:szCs w:val="44"/>
        </w:rPr>
      </w:pPr>
    </w:p>
    <w:p w:rsidR="00B81EBE" w:rsidRDefault="00B81EBE">
      <w:pPr>
        <w:spacing w:line="480" w:lineRule="exact"/>
        <w:ind w:firstLineChars="250" w:firstLine="750"/>
        <w:jc w:val="center"/>
        <w:rPr>
          <w:rFonts w:ascii="宋体" w:hAnsi="宋体" w:cs="宋体"/>
          <w:sz w:val="30"/>
          <w:szCs w:val="30"/>
        </w:rPr>
      </w:pPr>
    </w:p>
    <w:p w:rsidR="00B81EBE" w:rsidRDefault="00B81EBE">
      <w:pPr>
        <w:spacing w:line="480" w:lineRule="exact"/>
        <w:jc w:val="center"/>
        <w:rPr>
          <w:rFonts w:ascii="宋体" w:hAnsi="宋体" w:cs="宋体"/>
          <w:sz w:val="36"/>
          <w:szCs w:val="36"/>
        </w:rPr>
      </w:pPr>
    </w:p>
    <w:p w:rsidR="00B81EBE" w:rsidRDefault="00B722D0">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B81EBE" w:rsidRDefault="00B81EBE">
      <w:pPr>
        <w:jc w:val="center"/>
        <w:rPr>
          <w:rFonts w:ascii="宋体" w:hAnsi="宋体" w:cs="宋体"/>
          <w:sz w:val="36"/>
          <w:szCs w:val="36"/>
        </w:rPr>
      </w:pPr>
    </w:p>
    <w:p w:rsidR="00B81EBE" w:rsidRDefault="00B722D0">
      <w:pPr>
        <w:jc w:val="center"/>
        <w:rPr>
          <w:rFonts w:ascii="宋体" w:hAnsi="宋体" w:cs="宋体"/>
          <w:b/>
          <w:sz w:val="30"/>
        </w:rPr>
      </w:pPr>
      <w:r>
        <w:rPr>
          <w:rFonts w:ascii="宋体" w:hAnsi="宋体" w:cs="宋体" w:hint="eastAsia"/>
          <w:w w:val="90"/>
          <w:sz w:val="44"/>
          <w:szCs w:val="44"/>
        </w:rPr>
        <w:t>二〇二〇年四月</w:t>
      </w:r>
    </w:p>
    <w:p w:rsidR="00B81EBE" w:rsidRDefault="00B81EBE">
      <w:pPr>
        <w:spacing w:before="100" w:after="240" w:line="500" w:lineRule="exact"/>
        <w:jc w:val="center"/>
        <w:rPr>
          <w:rFonts w:ascii="宋体" w:hAnsi="宋体" w:cs="宋体"/>
          <w:b/>
          <w:sz w:val="44"/>
          <w:szCs w:val="44"/>
        </w:rPr>
      </w:pPr>
    </w:p>
    <w:p w:rsidR="00B81EBE" w:rsidRDefault="00B81EBE">
      <w:pPr>
        <w:spacing w:before="100" w:after="240" w:line="500" w:lineRule="exact"/>
        <w:jc w:val="center"/>
        <w:rPr>
          <w:rFonts w:ascii="宋体" w:hAnsi="宋体" w:cs="宋体"/>
          <w:b/>
          <w:sz w:val="44"/>
          <w:szCs w:val="44"/>
        </w:rPr>
      </w:pPr>
    </w:p>
    <w:p w:rsidR="00B81EBE" w:rsidRDefault="00B722D0">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B81EBE" w:rsidRDefault="00B81EBE">
      <w:pPr>
        <w:spacing w:before="100" w:after="240" w:line="500" w:lineRule="exact"/>
        <w:jc w:val="center"/>
        <w:rPr>
          <w:rFonts w:ascii="宋体" w:hAnsi="宋体" w:cs="宋体"/>
          <w:b/>
          <w:sz w:val="44"/>
          <w:szCs w:val="44"/>
        </w:rPr>
      </w:pPr>
    </w:p>
    <w:p w:rsidR="00B81EBE" w:rsidRDefault="00B722D0">
      <w:pPr>
        <w:tabs>
          <w:tab w:val="left" w:pos="8080"/>
        </w:tabs>
        <w:spacing w:before="100" w:after="100"/>
        <w:jc w:val="distribute"/>
        <w:rPr>
          <w:rFonts w:ascii="宋体" w:hAnsi="宋体" w:cs="宋体"/>
          <w:b/>
          <w:sz w:val="32"/>
          <w:szCs w:val="32"/>
        </w:rPr>
      </w:pPr>
      <w:r>
        <w:rPr>
          <w:rFonts w:ascii="宋体" w:hAnsi="宋体" w:cs="宋体" w:hint="eastAsia"/>
          <w:b/>
          <w:sz w:val="32"/>
          <w:szCs w:val="32"/>
        </w:rPr>
        <w:t>竞争性</w:t>
      </w:r>
      <w:r>
        <w:rPr>
          <w:rFonts w:ascii="宋体" w:hAnsi="宋体" w:cs="宋体"/>
          <w:b/>
          <w:sz w:val="32"/>
          <w:szCs w:val="32"/>
        </w:rPr>
        <w:t>谈判</w:t>
      </w:r>
      <w:r>
        <w:rPr>
          <w:rFonts w:ascii="宋体" w:hAnsi="宋体" w:cs="宋体" w:hint="eastAsia"/>
          <w:b/>
          <w:sz w:val="32"/>
          <w:szCs w:val="32"/>
        </w:rPr>
        <w:t>公告……………………………………………3-</w:t>
      </w:r>
      <w:r>
        <w:rPr>
          <w:rFonts w:ascii="宋体" w:hAnsi="宋体" w:cs="宋体"/>
          <w:b/>
          <w:sz w:val="32"/>
          <w:szCs w:val="32"/>
        </w:rPr>
        <w:t>6</w:t>
      </w:r>
    </w:p>
    <w:p w:rsidR="00B81EBE" w:rsidRDefault="00B722D0">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r>
        <w:rPr>
          <w:rFonts w:ascii="宋体" w:hAnsi="宋体" w:cs="宋体"/>
          <w:b/>
          <w:sz w:val="32"/>
          <w:szCs w:val="32"/>
        </w:rPr>
        <w:t>7</w:t>
      </w:r>
      <w:r>
        <w:rPr>
          <w:rFonts w:ascii="宋体" w:hAnsi="宋体" w:cs="宋体" w:hint="eastAsia"/>
          <w:b/>
          <w:sz w:val="32"/>
          <w:szCs w:val="32"/>
        </w:rPr>
        <w:t>-1</w:t>
      </w:r>
      <w:r>
        <w:rPr>
          <w:rFonts w:ascii="宋体" w:hAnsi="宋体" w:cs="宋体"/>
          <w:b/>
          <w:sz w:val="32"/>
          <w:szCs w:val="32"/>
        </w:rPr>
        <w:t>6</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第二章  采购项目及技术要求…………………………1</w:t>
      </w:r>
      <w:r>
        <w:rPr>
          <w:rFonts w:ascii="宋体" w:hAnsi="宋体" w:cs="宋体"/>
          <w:b/>
          <w:sz w:val="32"/>
          <w:szCs w:val="32"/>
        </w:rPr>
        <w:t>7-18</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第三章  合同主要条款………………………………</w:t>
      </w:r>
      <w:r>
        <w:rPr>
          <w:rFonts w:ascii="宋体" w:hAnsi="宋体" w:cs="宋体"/>
          <w:b/>
          <w:sz w:val="32"/>
          <w:szCs w:val="32"/>
        </w:rPr>
        <w:t>19-22</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第四章  评审细则………………………………………</w:t>
      </w:r>
      <w:r>
        <w:rPr>
          <w:rFonts w:ascii="宋体" w:hAnsi="宋体" w:cs="宋体"/>
          <w:b/>
          <w:sz w:val="32"/>
          <w:szCs w:val="32"/>
        </w:rPr>
        <w:t>23</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第五章  谈判响应文件的组成………………………</w:t>
      </w:r>
      <w:r>
        <w:rPr>
          <w:rFonts w:ascii="宋体" w:hAnsi="宋体" w:cs="宋体"/>
          <w:b/>
          <w:sz w:val="32"/>
          <w:szCs w:val="32"/>
        </w:rPr>
        <w:t>24</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 xml:space="preserve">第六章   附  件……………………………………… </w:t>
      </w:r>
      <w:r>
        <w:rPr>
          <w:rFonts w:ascii="宋体" w:hAnsi="宋体" w:cs="宋体"/>
          <w:b/>
          <w:sz w:val="32"/>
          <w:szCs w:val="32"/>
        </w:rPr>
        <w:t>25-31</w:t>
      </w:r>
    </w:p>
    <w:p w:rsidR="00B81EBE" w:rsidRDefault="00B722D0">
      <w:pPr>
        <w:spacing w:before="100" w:after="100"/>
        <w:jc w:val="distribute"/>
        <w:rPr>
          <w:rFonts w:ascii="宋体" w:hAnsi="宋体" w:cs="宋体"/>
          <w:b/>
          <w:sz w:val="32"/>
          <w:szCs w:val="32"/>
        </w:rPr>
      </w:pPr>
      <w:r>
        <w:rPr>
          <w:rFonts w:ascii="宋体" w:hAnsi="宋体" w:cs="宋体" w:hint="eastAsia"/>
          <w:b/>
          <w:sz w:val="32"/>
          <w:szCs w:val="32"/>
        </w:rPr>
        <w:t>友情提醒 …………………………………………………3</w:t>
      </w:r>
      <w:r>
        <w:rPr>
          <w:rFonts w:ascii="宋体" w:hAnsi="宋体" w:cs="宋体"/>
          <w:b/>
          <w:sz w:val="32"/>
          <w:szCs w:val="32"/>
        </w:rPr>
        <w:t>2</w:t>
      </w:r>
    </w:p>
    <w:p w:rsidR="00B81EBE" w:rsidRDefault="00B81EBE">
      <w:pPr>
        <w:spacing w:line="360" w:lineRule="auto"/>
        <w:rPr>
          <w:rFonts w:ascii="宋体" w:hAnsi="宋体" w:cs="宋体"/>
          <w:b/>
          <w:bCs/>
          <w:sz w:val="24"/>
          <w:szCs w:val="24"/>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81EBE">
      <w:pPr>
        <w:widowControl/>
        <w:jc w:val="left"/>
        <w:rPr>
          <w:rFonts w:ascii="宋体" w:hAnsi="宋体"/>
          <w:b/>
          <w:sz w:val="28"/>
          <w:szCs w:val="28"/>
          <w:u w:val="single"/>
        </w:rPr>
      </w:pPr>
    </w:p>
    <w:p w:rsidR="00B81EBE" w:rsidRDefault="00B722D0">
      <w:pPr>
        <w:snapToGrid w:val="0"/>
        <w:jc w:val="center"/>
        <w:rPr>
          <w:rFonts w:ascii="宋体" w:hAnsi="宋体" w:cs="宋体"/>
          <w:b/>
          <w:bCs/>
          <w:sz w:val="28"/>
          <w:szCs w:val="28"/>
        </w:rPr>
      </w:pPr>
      <w:r>
        <w:rPr>
          <w:rFonts w:ascii="宋体" w:hAnsi="宋体" w:hint="eastAsia"/>
          <w:b/>
          <w:sz w:val="28"/>
          <w:szCs w:val="28"/>
        </w:rPr>
        <w:lastRenderedPageBreak/>
        <w:t>常州城建产业集团有限公司厂房大门修复工程竞争性谈判公告</w:t>
      </w:r>
    </w:p>
    <w:p w:rsidR="00B81EBE" w:rsidRDefault="00B722D0">
      <w:pPr>
        <w:overflowPunct w:val="0"/>
        <w:spacing w:line="360" w:lineRule="exact"/>
        <w:ind w:firstLineChars="200" w:firstLine="640"/>
        <w:jc w:val="center"/>
        <w:rPr>
          <w:rFonts w:asciiTheme="minorEastAsia" w:eastAsiaTheme="minorEastAsia" w:hAnsiTheme="minorEastAsia" w:cs="宋体"/>
          <w:color w:val="FF0000"/>
          <w:sz w:val="32"/>
          <w:szCs w:val="32"/>
        </w:rPr>
      </w:pPr>
      <w:r>
        <w:rPr>
          <w:rFonts w:asciiTheme="minorEastAsia" w:eastAsiaTheme="minorEastAsia" w:hAnsiTheme="minorEastAsia" w:cs="宋体" w:hint="eastAsia"/>
          <w:color w:val="FF0000"/>
          <w:sz w:val="32"/>
          <w:szCs w:val="32"/>
        </w:rPr>
        <w:t xml:space="preserve"> </w:t>
      </w:r>
    </w:p>
    <w:p w:rsidR="00B81EBE" w:rsidRDefault="00B722D0">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常州城建产业集团有限公司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厂房大门修复工程</w:t>
      </w:r>
      <w:r>
        <w:rPr>
          <w:rFonts w:asciiTheme="minorEastAsia" w:eastAsiaTheme="minorEastAsia" w:hAnsiTheme="minorEastAsia" w:hint="eastAsia"/>
          <w:color w:val="000000"/>
          <w:szCs w:val="21"/>
        </w:rPr>
        <w:t>进行竞争性谈判，有关事项公告如下：</w:t>
      </w:r>
      <w:r>
        <w:rPr>
          <w:rFonts w:asciiTheme="minorEastAsia" w:eastAsiaTheme="minorEastAsia" w:hAnsiTheme="minorEastAsia" w:cs="宋体" w:hint="eastAsia"/>
          <w:szCs w:val="21"/>
        </w:rPr>
        <w:t xml:space="preserve"> </w:t>
      </w:r>
    </w:p>
    <w:p w:rsidR="00B81EBE" w:rsidRDefault="00B722D0">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常州城建产业集团有限公司厂房大门修复工程</w:t>
      </w:r>
    </w:p>
    <w:p w:rsidR="00B81EBE" w:rsidRDefault="00B722D0">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：CT-SJ-2020</w:t>
      </w:r>
      <w:r w:rsidR="002A2070">
        <w:rPr>
          <w:rFonts w:asciiTheme="minorEastAsia" w:eastAsiaTheme="minorEastAsia" w:hAnsiTheme="minorEastAsia"/>
          <w:b/>
          <w:szCs w:val="21"/>
        </w:rPr>
        <w:t>027</w:t>
      </w:r>
      <w:r>
        <w:rPr>
          <w:rFonts w:asciiTheme="minorEastAsia" w:eastAsiaTheme="minorEastAsia" w:hAnsiTheme="minorEastAsia"/>
          <w:b/>
          <w:szCs w:val="21"/>
        </w:rPr>
        <w:t xml:space="preserve"> </w:t>
      </w:r>
    </w:p>
    <w:p w:rsidR="00B81EBE" w:rsidRDefault="00B722D0">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 xml:space="preserve">三、项目概况 </w:t>
      </w:r>
    </w:p>
    <w:p w:rsidR="00B81EBE" w:rsidRDefault="00B722D0">
      <w:pPr>
        <w:snapToGrid w:val="0"/>
        <w:spacing w:line="360" w:lineRule="exact"/>
        <w:ind w:firstLineChars="200" w:firstLine="428"/>
        <w:rPr>
          <w:rFonts w:asciiTheme="minorEastAsia" w:eastAsiaTheme="minorEastAsia" w:hAnsiTheme="minorEastAsia"/>
          <w:b/>
          <w:spacing w:val="2"/>
          <w:szCs w:val="21"/>
        </w:rPr>
      </w:pPr>
      <w:r>
        <w:rPr>
          <w:rFonts w:asciiTheme="minorEastAsia" w:eastAsiaTheme="minorEastAsia" w:hAnsiTheme="minorEastAsia" w:hint="eastAsia"/>
          <w:spacing w:val="2"/>
          <w:szCs w:val="21"/>
        </w:rPr>
        <w:t>1.工程地点：由</w:t>
      </w:r>
      <w:r>
        <w:rPr>
          <w:rFonts w:asciiTheme="minorEastAsia" w:eastAsiaTheme="minorEastAsia" w:hAnsiTheme="minorEastAsia"/>
          <w:spacing w:val="2"/>
          <w:szCs w:val="21"/>
        </w:rPr>
        <w:t>招标人指定</w:t>
      </w:r>
    </w:p>
    <w:p w:rsidR="00B81EBE" w:rsidRDefault="00B722D0">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2.工程规模：厂门维修</w:t>
      </w:r>
    </w:p>
    <w:p w:rsidR="00B81EBE" w:rsidRDefault="00B722D0">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3.质量等级要求：一次性</w:t>
      </w:r>
      <w:r>
        <w:rPr>
          <w:rFonts w:asciiTheme="minorEastAsia" w:eastAsiaTheme="minorEastAsia" w:hAnsiTheme="minorEastAsia"/>
          <w:spacing w:val="2"/>
          <w:szCs w:val="21"/>
        </w:rPr>
        <w:t>验收</w:t>
      </w:r>
      <w:r>
        <w:rPr>
          <w:rFonts w:asciiTheme="minorEastAsia" w:eastAsiaTheme="minorEastAsia" w:hAnsiTheme="minorEastAsia" w:hint="eastAsia"/>
          <w:spacing w:val="2"/>
          <w:szCs w:val="21"/>
        </w:rPr>
        <w:t>合格</w:t>
      </w:r>
    </w:p>
    <w:p w:rsidR="00B81EBE" w:rsidRDefault="00B722D0">
      <w:pPr>
        <w:snapToGrid w:val="0"/>
        <w:spacing w:line="360" w:lineRule="exact"/>
        <w:ind w:firstLineChars="200" w:firstLine="428"/>
        <w:rPr>
          <w:rFonts w:asciiTheme="minorEastAsia" w:eastAsiaTheme="minorEastAsia" w:hAnsiTheme="minorEastAsia"/>
          <w:b/>
          <w:spacing w:val="2"/>
          <w:szCs w:val="21"/>
        </w:rPr>
      </w:pPr>
      <w:r>
        <w:rPr>
          <w:rFonts w:asciiTheme="minorEastAsia" w:eastAsiaTheme="minorEastAsia" w:hAnsiTheme="minorEastAsia" w:hint="eastAsia"/>
          <w:spacing w:val="2"/>
          <w:szCs w:val="21"/>
        </w:rPr>
        <w:t>4.工期：在2020年</w:t>
      </w:r>
      <w:r>
        <w:rPr>
          <w:rFonts w:asciiTheme="minorEastAsia" w:eastAsiaTheme="minorEastAsia" w:hAnsiTheme="minorEastAsia"/>
          <w:spacing w:val="2"/>
          <w:szCs w:val="21"/>
        </w:rPr>
        <w:t>5</w:t>
      </w:r>
      <w:r>
        <w:rPr>
          <w:rFonts w:asciiTheme="minorEastAsia" w:eastAsiaTheme="minorEastAsia" w:hAnsiTheme="minorEastAsia" w:hint="eastAsia"/>
          <w:spacing w:val="2"/>
          <w:szCs w:val="21"/>
        </w:rPr>
        <w:t>月</w:t>
      </w:r>
      <w:r>
        <w:rPr>
          <w:rFonts w:asciiTheme="minorEastAsia" w:eastAsiaTheme="minorEastAsia" w:hAnsiTheme="minorEastAsia"/>
          <w:spacing w:val="2"/>
          <w:szCs w:val="21"/>
        </w:rPr>
        <w:t>10</w:t>
      </w:r>
      <w:r>
        <w:rPr>
          <w:rFonts w:asciiTheme="minorEastAsia" w:eastAsiaTheme="minorEastAsia" w:hAnsiTheme="minorEastAsia" w:hint="eastAsia"/>
          <w:spacing w:val="2"/>
          <w:szCs w:val="21"/>
        </w:rPr>
        <w:t>日前完工</w:t>
      </w:r>
      <w:r>
        <w:rPr>
          <w:rFonts w:asciiTheme="minorEastAsia" w:eastAsiaTheme="minorEastAsia" w:hAnsiTheme="minorEastAsia" w:hint="eastAsia"/>
          <w:b/>
          <w:spacing w:val="2"/>
          <w:szCs w:val="21"/>
        </w:rPr>
        <w:t xml:space="preserve"> </w:t>
      </w:r>
      <w:r>
        <w:rPr>
          <w:rFonts w:asciiTheme="minorEastAsia" w:eastAsiaTheme="minorEastAsia" w:hAnsiTheme="minorEastAsia"/>
          <w:b/>
          <w:spacing w:val="2"/>
          <w:szCs w:val="21"/>
        </w:rPr>
        <w:tab/>
      </w:r>
    </w:p>
    <w:p w:rsidR="00B81EBE" w:rsidRDefault="00B722D0">
      <w:pPr>
        <w:snapToGrid w:val="0"/>
        <w:spacing w:line="360" w:lineRule="exact"/>
        <w:ind w:firstLineChars="200" w:firstLine="420"/>
        <w:rPr>
          <w:rFonts w:asciiTheme="minorEastAsia" w:eastAsiaTheme="minorEastAsia" w:hAnsiTheme="minorEastAsia"/>
          <w:spacing w:val="2"/>
          <w:szCs w:val="21"/>
        </w:rPr>
      </w:pPr>
      <w:r>
        <w:rPr>
          <w:rFonts w:ascii="宋体" w:hAnsi="宋体" w:cs="Arial" w:hint="eastAsia"/>
          <w:kern w:val="0"/>
          <w:szCs w:val="21"/>
        </w:rPr>
        <w:t>5.本次招标范围：</w:t>
      </w:r>
      <w:r>
        <w:rPr>
          <w:rFonts w:asciiTheme="minorEastAsia" w:eastAsiaTheme="minorEastAsia" w:hAnsiTheme="minorEastAsia" w:hint="eastAsia"/>
          <w:spacing w:val="2"/>
          <w:szCs w:val="21"/>
        </w:rPr>
        <w:t>工程量清单中的所有内容</w:t>
      </w:r>
    </w:p>
    <w:p w:rsidR="00B81EBE" w:rsidRDefault="00B722D0">
      <w:pPr>
        <w:tabs>
          <w:tab w:val="left" w:pos="2025"/>
        </w:tabs>
        <w:adjustRightInd w:val="0"/>
        <w:spacing w:line="360" w:lineRule="exact"/>
        <w:ind w:firstLineChars="200" w:firstLine="422"/>
        <w:rPr>
          <w:rFonts w:ascii="宋体" w:hAnsi="宋体" w:cs="Arial"/>
          <w:b/>
          <w:bCs/>
          <w:kern w:val="0"/>
          <w:szCs w:val="21"/>
        </w:rPr>
      </w:pPr>
      <w:r>
        <w:rPr>
          <w:rFonts w:ascii="宋体" w:hAnsi="宋体" w:cs="Arial" w:hint="eastAsia"/>
          <w:b/>
          <w:bCs/>
          <w:kern w:val="0"/>
          <w:szCs w:val="21"/>
        </w:rPr>
        <w:t>四、供应商资格条件</w:t>
      </w:r>
    </w:p>
    <w:p w:rsidR="00B81EBE" w:rsidRDefault="00B722D0">
      <w:pPr>
        <w:adjustRightInd w:val="0"/>
        <w:spacing w:line="360" w:lineRule="exact"/>
        <w:ind w:firstLineChars="201" w:firstLine="422"/>
        <w:rPr>
          <w:rFonts w:ascii="宋体" w:hAnsi="宋体" w:cs="Arial"/>
          <w:kern w:val="0"/>
          <w:szCs w:val="21"/>
        </w:rPr>
      </w:pPr>
      <w:r>
        <w:rPr>
          <w:rFonts w:ascii="宋体" w:hAnsi="宋体" w:cs="Arial" w:hint="eastAsia"/>
          <w:kern w:val="0"/>
          <w:szCs w:val="21"/>
        </w:rPr>
        <w:t>本招标工程共划分成</w:t>
      </w:r>
      <w:r>
        <w:rPr>
          <w:rFonts w:ascii="宋体" w:hAnsi="宋体" w:cs="Arial" w:hint="eastAsia"/>
          <w:bCs/>
          <w:kern w:val="0"/>
          <w:szCs w:val="21"/>
        </w:rPr>
        <w:t>1</w:t>
      </w:r>
      <w:r>
        <w:rPr>
          <w:rFonts w:ascii="宋体" w:hAnsi="宋体" w:cs="Arial" w:hint="eastAsia"/>
          <w:kern w:val="0"/>
          <w:szCs w:val="21"/>
        </w:rPr>
        <w:t>个标段，标段划分及供应商资格要求如下：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
        <w:gridCol w:w="2977"/>
        <w:gridCol w:w="1708"/>
        <w:gridCol w:w="2646"/>
      </w:tblGrid>
      <w:tr w:rsidR="00267031" w:rsidTr="00267031">
        <w:trPr>
          <w:trHeight w:val="375"/>
        </w:trPr>
        <w:tc>
          <w:tcPr>
            <w:tcW w:w="595" w:type="pct"/>
            <w:vAlign w:val="center"/>
          </w:tcPr>
          <w:p w:rsidR="00267031" w:rsidRDefault="00267031">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267031" w:rsidRDefault="00267031">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788" w:type="pct"/>
            <w:vAlign w:val="center"/>
          </w:tcPr>
          <w:p w:rsidR="00267031" w:rsidRDefault="00267031">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1026" w:type="pct"/>
            <w:vAlign w:val="center"/>
          </w:tcPr>
          <w:p w:rsidR="00267031" w:rsidRPr="00267031" w:rsidRDefault="00267031" w:rsidP="00267031">
            <w:pPr>
              <w:widowControl/>
              <w:adjustRightInd w:val="0"/>
              <w:ind w:firstLineChars="2" w:firstLine="4"/>
              <w:jc w:val="center"/>
              <w:rPr>
                <w:rFonts w:ascii="宋体" w:hAnsi="宋体"/>
                <w:szCs w:val="21"/>
              </w:rPr>
            </w:pPr>
            <w:r>
              <w:rPr>
                <w:rFonts w:ascii="宋体" w:hAnsi="宋体" w:hint="eastAsia"/>
                <w:szCs w:val="21"/>
              </w:rPr>
              <w:t>控制价（元）</w:t>
            </w:r>
          </w:p>
        </w:tc>
        <w:tc>
          <w:tcPr>
            <w:tcW w:w="1590" w:type="pct"/>
            <w:vAlign w:val="center"/>
          </w:tcPr>
          <w:p w:rsidR="00267031" w:rsidRDefault="00267031">
            <w:pPr>
              <w:widowControl/>
              <w:snapToGrid w:val="0"/>
              <w:spacing w:line="400" w:lineRule="exact"/>
              <w:ind w:rightChars="-10" w:right="-21"/>
              <w:jc w:val="center"/>
              <w:rPr>
                <w:rFonts w:ascii="宋体" w:hAnsi="宋体"/>
                <w:kern w:val="0"/>
                <w:szCs w:val="21"/>
              </w:rPr>
            </w:pPr>
            <w:r>
              <w:rPr>
                <w:rFonts w:hint="eastAsia"/>
                <w:color w:val="000000"/>
              </w:rPr>
              <w:t>项目</w:t>
            </w:r>
            <w:r>
              <w:rPr>
                <w:color w:val="000000"/>
              </w:rPr>
              <w:t>负责人</w:t>
            </w:r>
          </w:p>
        </w:tc>
      </w:tr>
      <w:tr w:rsidR="00267031" w:rsidTr="00267031">
        <w:trPr>
          <w:trHeight w:val="375"/>
        </w:trPr>
        <w:tc>
          <w:tcPr>
            <w:tcW w:w="595" w:type="pct"/>
            <w:vAlign w:val="center"/>
          </w:tcPr>
          <w:p w:rsidR="00267031" w:rsidRDefault="00267031">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788" w:type="pct"/>
            <w:vAlign w:val="center"/>
          </w:tcPr>
          <w:p w:rsidR="00267031" w:rsidRDefault="00267031">
            <w:pPr>
              <w:widowControl/>
              <w:adjustRightInd w:val="0"/>
              <w:ind w:leftChars="70" w:left="147" w:rightChars="67" w:right="141" w:firstLineChars="2" w:firstLine="4"/>
              <w:rPr>
                <w:rFonts w:ascii="宋体" w:hAnsi="宋体"/>
                <w:szCs w:val="21"/>
              </w:rPr>
            </w:pPr>
            <w:r>
              <w:rPr>
                <w:rFonts w:asciiTheme="minorEastAsia" w:eastAsiaTheme="minorEastAsia" w:hAnsiTheme="minorEastAsia" w:hint="eastAsia"/>
                <w:szCs w:val="21"/>
              </w:rPr>
              <w:t>常州城建产业集团有限公司厂房大门修复工程</w:t>
            </w:r>
          </w:p>
        </w:tc>
        <w:tc>
          <w:tcPr>
            <w:tcW w:w="1026" w:type="pct"/>
            <w:vAlign w:val="center"/>
          </w:tcPr>
          <w:p w:rsidR="00267031" w:rsidRPr="00267031" w:rsidRDefault="00267031">
            <w:pPr>
              <w:widowControl/>
              <w:adjustRightInd w:val="0"/>
              <w:ind w:firstLineChars="2" w:firstLine="4"/>
              <w:jc w:val="center"/>
              <w:rPr>
                <w:rFonts w:asciiTheme="minorEastAsia" w:eastAsiaTheme="minorEastAsia" w:hAnsiTheme="minorEastAsia"/>
                <w:szCs w:val="21"/>
              </w:rPr>
            </w:pPr>
            <w:r w:rsidRPr="00267031">
              <w:rPr>
                <w:rFonts w:asciiTheme="minorEastAsia" w:eastAsiaTheme="minorEastAsia" w:hAnsiTheme="minorEastAsia" w:hint="eastAsia"/>
                <w:szCs w:val="21"/>
              </w:rPr>
              <w:t>57500</w:t>
            </w:r>
          </w:p>
        </w:tc>
        <w:tc>
          <w:tcPr>
            <w:tcW w:w="1590" w:type="pct"/>
            <w:vAlign w:val="center"/>
          </w:tcPr>
          <w:p w:rsidR="00267031" w:rsidRPr="00267031" w:rsidRDefault="00267031">
            <w:pPr>
              <w:widowControl/>
              <w:adjustRightInd w:val="0"/>
              <w:ind w:firstLineChars="2" w:firstLine="4"/>
              <w:jc w:val="center"/>
              <w:rPr>
                <w:rFonts w:ascii="宋体" w:hAnsi="宋体"/>
                <w:szCs w:val="21"/>
              </w:rPr>
            </w:pPr>
            <w:r w:rsidRPr="00267031">
              <w:rPr>
                <w:rFonts w:ascii="宋体" w:hAnsi="宋体" w:hint="eastAsia"/>
                <w:szCs w:val="21"/>
              </w:rPr>
              <w:t>配备项目</w:t>
            </w:r>
            <w:r w:rsidRPr="00267031">
              <w:rPr>
                <w:rFonts w:ascii="宋体" w:hAnsi="宋体"/>
                <w:szCs w:val="21"/>
              </w:rPr>
              <w:t>负责人一名</w:t>
            </w:r>
          </w:p>
        </w:tc>
      </w:tr>
    </w:tbl>
    <w:p w:rsidR="00B81EBE" w:rsidRDefault="00B722D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4.1本次采购</w:t>
      </w:r>
      <w:r>
        <w:rPr>
          <w:rFonts w:asciiTheme="minorEastAsia" w:eastAsiaTheme="minorEastAsia" w:hAnsiTheme="minorEastAsia" w:hint="eastAsia"/>
          <w:b/>
        </w:rPr>
        <w:t>不接受</w:t>
      </w:r>
      <w:r>
        <w:rPr>
          <w:rFonts w:asciiTheme="minorEastAsia" w:eastAsiaTheme="minorEastAsia" w:hAnsiTheme="minorEastAsia" w:hint="eastAsia"/>
        </w:rPr>
        <w:t>联合体。</w:t>
      </w:r>
    </w:p>
    <w:p w:rsidR="00B81EBE" w:rsidRDefault="00B722D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4.2 本项目采用</w:t>
      </w:r>
      <w:r>
        <w:rPr>
          <w:rFonts w:asciiTheme="minorEastAsia" w:eastAsiaTheme="minorEastAsia" w:hAnsiTheme="minorEastAsia" w:hint="eastAsia"/>
          <w:b/>
        </w:rPr>
        <w:t>资格后审</w:t>
      </w:r>
      <w:r>
        <w:rPr>
          <w:rFonts w:asciiTheme="minorEastAsia" w:eastAsiaTheme="minorEastAsia" w:hAnsiTheme="minorEastAsia" w:hint="eastAsia"/>
        </w:rPr>
        <w:t>。</w:t>
      </w:r>
    </w:p>
    <w:p w:rsidR="00B81EBE" w:rsidRDefault="00B722D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4.3其他条件：</w:t>
      </w:r>
    </w:p>
    <w:p w:rsidR="00B81EBE" w:rsidRDefault="00B722D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（1）供应商具备安全生产条件；</w:t>
      </w:r>
    </w:p>
    <w:p w:rsidR="00B81EBE" w:rsidRDefault="00B722D0">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（2）</w:t>
      </w:r>
      <w:r w:rsidR="007E2CA7">
        <w:rPr>
          <w:rFonts w:asciiTheme="minorEastAsia" w:eastAsiaTheme="minorEastAsia" w:hAnsiTheme="minorEastAsia" w:hint="eastAsia"/>
        </w:rPr>
        <w:t>项目负责人</w:t>
      </w:r>
      <w:r>
        <w:rPr>
          <w:rFonts w:asciiTheme="minorEastAsia" w:eastAsiaTheme="minorEastAsia" w:hAnsiTheme="minorEastAsia" w:hint="eastAsia"/>
        </w:rPr>
        <w:t>必须满足下列条件：①</w:t>
      </w:r>
      <w:r w:rsidR="007E2CA7">
        <w:rPr>
          <w:rFonts w:asciiTheme="minorEastAsia" w:eastAsiaTheme="minorEastAsia" w:hAnsiTheme="minorEastAsia" w:hint="eastAsia"/>
        </w:rPr>
        <w:t>项目负责人</w:t>
      </w:r>
      <w:r>
        <w:rPr>
          <w:rFonts w:asciiTheme="minorEastAsia" w:eastAsiaTheme="minorEastAsia" w:hAnsiTheme="minorEastAsia" w:hint="eastAsia"/>
        </w:rPr>
        <w:t>不得同时在两个或者两个以上单位受聘或者执业；②项目负责人是</w:t>
      </w:r>
      <w:r>
        <w:rPr>
          <w:rFonts w:ascii="宋体" w:hAnsi="宋体" w:hint="eastAsia"/>
          <w:bCs/>
        </w:rPr>
        <w:t>非变更后无在建工程，或项目负责人是变更后无在建工程(必须原合同工期已满且变更备案之日已满 6 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项目管理人员要求按常建[2018] 50 号文执行</w:t>
      </w:r>
      <w:r>
        <w:rPr>
          <w:rFonts w:asciiTheme="minorEastAsia" w:eastAsiaTheme="minorEastAsia" w:hAnsiTheme="minorEastAsia" w:hint="eastAsia"/>
          <w:bCs/>
          <w:szCs w:val="21"/>
        </w:rPr>
        <w:t>；</w:t>
      </w:r>
      <w:r>
        <w:rPr>
          <w:rFonts w:asciiTheme="minorEastAsia" w:eastAsiaTheme="minorEastAsia" w:hAnsiTheme="minorEastAsia" w:hint="eastAsia"/>
        </w:rPr>
        <w:t>③</w:t>
      </w:r>
      <w:r w:rsidR="007E2CA7">
        <w:rPr>
          <w:rFonts w:asciiTheme="minorEastAsia" w:eastAsiaTheme="minorEastAsia" w:hAnsiTheme="minorEastAsia" w:hint="eastAsia"/>
        </w:rPr>
        <w:t>项目负责人</w:t>
      </w:r>
      <w:r>
        <w:rPr>
          <w:rFonts w:asciiTheme="minorEastAsia" w:eastAsiaTheme="minorEastAsia" w:hAnsiTheme="minorEastAsia" w:hint="eastAsia"/>
        </w:rPr>
        <w:t>无行贿犯罪行为记录或者有行贿犯罪行为记录，但自记录之日起已超过5</w:t>
      </w:r>
      <w:r w:rsidR="007E2CA7">
        <w:rPr>
          <w:rFonts w:asciiTheme="minorEastAsia" w:eastAsiaTheme="minorEastAsia" w:hAnsiTheme="minorEastAsia" w:hint="eastAsia"/>
        </w:rPr>
        <w:t>年的</w:t>
      </w:r>
      <w:r>
        <w:rPr>
          <w:rFonts w:asciiTheme="minorEastAsia" w:eastAsiaTheme="minorEastAsia" w:hAnsiTheme="minorEastAsia" w:hint="eastAsia"/>
        </w:rPr>
        <w:t>。</w:t>
      </w:r>
    </w:p>
    <w:p w:rsidR="007450CD" w:rsidRDefault="00B722D0" w:rsidP="007450CD">
      <w:pPr>
        <w:spacing w:line="360" w:lineRule="exact"/>
        <w:ind w:firstLineChars="200" w:firstLine="420"/>
        <w:rPr>
          <w:rFonts w:asciiTheme="minorEastAsia" w:eastAsiaTheme="minorEastAsia" w:hAnsiTheme="minorEastAsia" w:hint="eastAsia"/>
        </w:rPr>
      </w:pPr>
      <w:r>
        <w:rPr>
          <w:rFonts w:asciiTheme="minorEastAsia" w:eastAsiaTheme="minorEastAsia" w:hAnsiTheme="minorEastAsia" w:hint="eastAsia"/>
        </w:rPr>
        <w:t>（3）供应商不得存在下列情形之一：①为本项目的监理人、代建人、项目管理人，以及为本项目提供招标代理、设计服务的；②与本项目的监理人、代建人、招标代理机构同为一个法定代表人的，或者相互控股、参股的；③与采购人存在利害关系可能影响采购公正性的；④单位负责人为同一人或者存在控股、管理关系的不同单位；处于被责令停业、财产被接管、冻结和破产状态，以及谈判资格被取消或者被暂停且在暂停期内；⑤因拖欠工人工资或者因发生质量安全事故被有关部门限制在采购项目所在地承接工程的；⑥供应商近 3 年内有行贿犯罪行为且被记录或者法定代表人有行贿犯罪记录且自记录之日起未超过 5 年的；⑦不符合法律、法规规定的其他条件。</w:t>
      </w:r>
      <w:bookmarkStart w:id="0" w:name="_GoBack"/>
      <w:bookmarkEnd w:id="0"/>
    </w:p>
    <w:p w:rsidR="00B81EBE" w:rsidRDefault="00B722D0">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五、获取竞争性谈判文件的时间和办法</w:t>
      </w:r>
    </w:p>
    <w:p w:rsidR="00B81EBE" w:rsidRDefault="00B722D0">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szCs w:val="21"/>
        </w:rPr>
        <w:lastRenderedPageBreak/>
        <w:t>1.竞争性谈判文件</w:t>
      </w:r>
      <w:r>
        <w:rPr>
          <w:rFonts w:asciiTheme="majorEastAsia" w:eastAsiaTheme="majorEastAsia" w:hAnsiTheme="majorEastAsia" w:hint="eastAsia"/>
          <w:szCs w:val="21"/>
        </w:rPr>
        <w:t>领购</w:t>
      </w:r>
      <w:r>
        <w:rPr>
          <w:rFonts w:asciiTheme="majorEastAsia" w:eastAsiaTheme="majorEastAsia" w:hAnsiTheme="majorEastAsia"/>
          <w:szCs w:val="21"/>
        </w:rPr>
        <w:t>时间</w:t>
      </w:r>
      <w:r>
        <w:rPr>
          <w:rFonts w:asciiTheme="majorEastAsia" w:eastAsiaTheme="majorEastAsia" w:hAnsiTheme="maj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7E2CA7">
        <w:rPr>
          <w:rFonts w:asciiTheme="majorEastAsia" w:eastAsiaTheme="majorEastAsia" w:hAnsiTheme="majorEastAsia" w:cs="宋体"/>
          <w:b/>
          <w:bCs/>
          <w:kern w:val="0"/>
          <w:szCs w:val="21"/>
        </w:rPr>
        <w:t>20</w:t>
      </w:r>
      <w:r>
        <w:rPr>
          <w:rFonts w:asciiTheme="majorEastAsia" w:eastAsiaTheme="majorEastAsia" w:hAnsiTheme="majorEastAsia" w:cs="宋体" w:hint="eastAsia"/>
          <w:b/>
          <w:bCs/>
          <w:kern w:val="0"/>
          <w:szCs w:val="21"/>
        </w:rPr>
        <w:t>日起</w:t>
      </w:r>
    </w:p>
    <w:p w:rsidR="00B81EBE" w:rsidRDefault="00B722D0">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szCs w:val="21"/>
        </w:rPr>
        <w:t>2.竞争性谈判文件费用：</w:t>
      </w:r>
      <w:r>
        <w:rPr>
          <w:rFonts w:asciiTheme="majorEastAsia" w:eastAsiaTheme="majorEastAsia" w:hAnsiTheme="majorEastAsia" w:cs="宋体" w:hint="eastAsia"/>
          <w:kern w:val="0"/>
          <w:szCs w:val="21"/>
        </w:rPr>
        <w:t>人民币伍佰元整</w:t>
      </w:r>
    </w:p>
    <w:p w:rsidR="00B81EBE" w:rsidRDefault="00B722D0">
      <w:pPr>
        <w:spacing w:line="360" w:lineRule="exact"/>
        <w:ind w:firstLineChars="200" w:firstLine="422"/>
        <w:rPr>
          <w:rFonts w:asciiTheme="majorEastAsia" w:eastAsiaTheme="majorEastAsia" w:hAnsiTheme="majorEastAsia"/>
          <w:b/>
          <w:bCs/>
          <w:szCs w:val="21"/>
        </w:rPr>
      </w:pPr>
      <w:r>
        <w:rPr>
          <w:rFonts w:asciiTheme="majorEastAsia" w:eastAsiaTheme="majorEastAsia" w:hAnsiTheme="majorEastAsia"/>
          <w:b/>
          <w:bCs/>
          <w:szCs w:val="21"/>
        </w:rPr>
        <w:t>3.获取竞争性谈判文件方式</w:t>
      </w:r>
    </w:p>
    <w:p w:rsidR="00B81EBE" w:rsidRDefault="00B722D0">
      <w:pPr>
        <w:spacing w:line="360" w:lineRule="exact"/>
        <w:ind w:firstLineChars="200" w:firstLine="422"/>
        <w:rPr>
          <w:rFonts w:ascii="宋体" w:hAnsi="宋体" w:cs="宋体"/>
          <w:kern w:val="0"/>
          <w:szCs w:val="21"/>
        </w:rPr>
      </w:pPr>
      <w:r>
        <w:rPr>
          <w:rFonts w:asciiTheme="majorEastAsia" w:eastAsiaTheme="majorEastAsia" w:hAnsiTheme="majorEastAsia" w:hint="eastAsia"/>
          <w:b/>
          <w:bCs/>
          <w:szCs w:val="21"/>
        </w:rPr>
        <w:t>符合</w:t>
      </w:r>
      <w:r>
        <w:rPr>
          <w:rFonts w:asciiTheme="majorEastAsia" w:eastAsiaTheme="majorEastAsia" w:hAnsiTheme="majorEastAsia"/>
          <w:b/>
          <w:bCs/>
          <w:szCs w:val="21"/>
        </w:rPr>
        <w:t>条件的供应商自行下载，</w:t>
      </w:r>
      <w:r>
        <w:rPr>
          <w:rFonts w:asciiTheme="majorEastAsia" w:eastAsiaTheme="majorEastAsia" w:hAnsiTheme="majorEastAsia" w:hint="eastAsia"/>
          <w:b/>
          <w:bCs/>
          <w:szCs w:val="21"/>
        </w:rPr>
        <w:t>并</w:t>
      </w:r>
      <w:r>
        <w:rPr>
          <w:rFonts w:asciiTheme="majorEastAsia" w:eastAsiaTheme="majorEastAsia" w:hAnsiTheme="majorEastAsia"/>
          <w:b/>
          <w:bCs/>
          <w:szCs w:val="21"/>
        </w:rPr>
        <w:t>按要求编制</w:t>
      </w:r>
      <w:r>
        <w:rPr>
          <w:rFonts w:asciiTheme="majorEastAsia" w:eastAsiaTheme="majorEastAsia" w:hAnsiTheme="majorEastAsia" w:hint="eastAsia"/>
          <w:b/>
          <w:bCs/>
          <w:szCs w:val="21"/>
        </w:rPr>
        <w:t>响应</w:t>
      </w:r>
      <w:r>
        <w:rPr>
          <w:rFonts w:asciiTheme="majorEastAsia" w:eastAsiaTheme="majorEastAsia" w:hAnsiTheme="majorEastAsia"/>
          <w:b/>
          <w:bCs/>
          <w:szCs w:val="21"/>
        </w:rPr>
        <w:t>文件</w:t>
      </w:r>
    </w:p>
    <w:p w:rsidR="00B81EBE" w:rsidRDefault="00B722D0">
      <w:pPr>
        <w:spacing w:line="360" w:lineRule="exact"/>
        <w:ind w:firstLineChars="200" w:firstLine="420"/>
        <w:rPr>
          <w:rFonts w:ascii="宋体" w:hAnsi="宋体"/>
          <w:b/>
          <w:szCs w:val="21"/>
        </w:rPr>
      </w:pPr>
      <w:r>
        <w:rPr>
          <w:rFonts w:ascii="宋体" w:hAnsi="宋体" w:cs="宋体" w:hint="eastAsia"/>
          <w:kern w:val="0"/>
          <w:szCs w:val="21"/>
        </w:rPr>
        <w:t>联系电话</w:t>
      </w:r>
      <w:r>
        <w:rPr>
          <w:rFonts w:ascii="宋体" w:hAnsi="宋体" w:cs="宋体"/>
          <w:kern w:val="0"/>
          <w:szCs w:val="21"/>
        </w:rPr>
        <w:t>：0519-81580101</w:t>
      </w:r>
    </w:p>
    <w:p w:rsidR="00B81EBE" w:rsidRDefault="00B722D0">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六、勘查现场及标前答疑会</w:t>
      </w:r>
    </w:p>
    <w:p w:rsidR="00B81EBE" w:rsidRDefault="00B722D0">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B81EBE" w:rsidRDefault="00B722D0">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供应商对竞争性谈判文件如有疑问，请将疑问于</w:t>
      </w:r>
      <w:r>
        <w:rPr>
          <w:rFonts w:asciiTheme="minorEastAsia" w:eastAsiaTheme="minorEastAsia" w:hAnsiTheme="minorEastAsia" w:hint="eastAsia"/>
          <w:szCs w:val="21"/>
        </w:rPr>
        <w:t>响应文件提交截止期2日前</w:t>
      </w:r>
      <w:r>
        <w:rPr>
          <w:rFonts w:asciiTheme="minorEastAsia" w:eastAsiaTheme="minorEastAsia" w:hAnsiTheme="minorEastAsia" w:cs="宋体" w:hint="eastAsia"/>
          <w:szCs w:val="21"/>
        </w:rPr>
        <w:t>以书面形式提交或传真至常州市城投建设工程招标有限公司。</w:t>
      </w:r>
    </w:p>
    <w:p w:rsidR="00B81EBE" w:rsidRDefault="00B722D0">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七、谈判保证金</w:t>
      </w:r>
    </w:p>
    <w:p w:rsidR="00B81EBE" w:rsidRDefault="00B722D0">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人民币壹仟元整</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收款单位：常州市城投建设工程招标有限公司</w:t>
      </w:r>
    </w:p>
    <w:p w:rsidR="00B81EBE" w:rsidRDefault="00B722D0">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Pr>
          <w:rFonts w:asciiTheme="minorEastAsia" w:eastAsiaTheme="minorEastAsia" w:hAnsiTheme="minorEastAsia" w:cs="宋体" w:hint="eastAsia"/>
          <w:b/>
          <w:szCs w:val="21"/>
        </w:rPr>
        <w:t>谈判响应文件提交截止时间</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常州市城投建设工程招标有限公司账户并到账，拒绝以其它方式缴纳，禁止第三方代缴保证金，否则将被视为无效响应，其谈判谈判响应文件将被拒绝。</w:t>
      </w:r>
    </w:p>
    <w:p w:rsidR="00B81EBE" w:rsidRDefault="00B722D0">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八、</w:t>
      </w:r>
      <w:r>
        <w:rPr>
          <w:rFonts w:asciiTheme="minorEastAsia" w:eastAsiaTheme="minorEastAsia" w:hAnsiTheme="minorEastAsia" w:hint="eastAsia"/>
          <w:b/>
          <w:bCs/>
          <w:szCs w:val="21"/>
        </w:rPr>
        <w:t>谈判响应文件提交及谈判信息</w:t>
      </w:r>
    </w:p>
    <w:p w:rsidR="00B81EBE" w:rsidRDefault="00B722D0">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谈判响应文件递交时间：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7E2CA7">
        <w:rPr>
          <w:rFonts w:asciiTheme="majorEastAsia" w:eastAsiaTheme="majorEastAsia" w:hAnsiTheme="majorEastAsia" w:cs="宋体"/>
          <w:b/>
          <w:bCs/>
          <w:kern w:val="0"/>
          <w:szCs w:val="21"/>
        </w:rPr>
        <w:t>24</w:t>
      </w:r>
      <w:r>
        <w:rPr>
          <w:rFonts w:asciiTheme="majorEastAsia" w:eastAsiaTheme="majorEastAsia" w:hAnsiTheme="majorEastAsia" w:cs="宋体" w:hint="eastAsia"/>
          <w:b/>
          <w:bCs/>
          <w:kern w:val="0"/>
          <w:szCs w:val="21"/>
        </w:rPr>
        <w:t>日</w:t>
      </w:r>
      <w:r>
        <w:rPr>
          <w:rFonts w:asciiTheme="minorEastAsia" w:eastAsiaTheme="minorEastAsia" w:hAnsiTheme="minorEastAsia" w:cs="宋体"/>
          <w:b/>
          <w:kern w:val="0"/>
          <w:szCs w:val="21"/>
        </w:rPr>
        <w:t>14</w:t>
      </w:r>
      <w:r>
        <w:rPr>
          <w:rFonts w:asciiTheme="minorEastAsia" w:eastAsiaTheme="minorEastAsia" w:hAnsiTheme="minorEastAsia" w:cs="宋体" w:hint="eastAsia"/>
          <w:b/>
          <w:kern w:val="0"/>
          <w:szCs w:val="21"/>
        </w:rPr>
        <w:t>:00（北京时间）</w:t>
      </w:r>
    </w:p>
    <w:p w:rsidR="00B81EBE" w:rsidRDefault="00B722D0">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谈判响应文件递交截止时间暨开标时间：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7E2CA7">
        <w:rPr>
          <w:rFonts w:asciiTheme="majorEastAsia" w:eastAsiaTheme="majorEastAsia" w:hAnsiTheme="majorEastAsia" w:cs="宋体"/>
          <w:b/>
          <w:bCs/>
          <w:kern w:val="0"/>
          <w:szCs w:val="21"/>
        </w:rPr>
        <w:t>24</w:t>
      </w:r>
      <w:r>
        <w:rPr>
          <w:rFonts w:asciiTheme="majorEastAsia" w:eastAsiaTheme="majorEastAsia" w:hAnsiTheme="majorEastAsia" w:cs="宋体" w:hint="eastAsia"/>
          <w:b/>
          <w:bCs/>
          <w:kern w:val="0"/>
          <w:szCs w:val="21"/>
        </w:rPr>
        <w:t>日</w:t>
      </w:r>
      <w:r>
        <w:rPr>
          <w:rFonts w:asciiTheme="minorEastAsia" w:eastAsiaTheme="minorEastAsia" w:hAnsiTheme="minorEastAsia" w:cs="宋体"/>
          <w:b/>
          <w:kern w:val="0"/>
          <w:szCs w:val="21"/>
        </w:rPr>
        <w:t>14</w:t>
      </w:r>
      <w:r>
        <w:rPr>
          <w:rFonts w:asciiTheme="minorEastAsia" w:eastAsiaTheme="minorEastAsia" w:hAnsiTheme="minorEastAsia" w:cs="宋体" w:hint="eastAsia"/>
          <w:b/>
          <w:kern w:val="0"/>
          <w:szCs w:val="21"/>
        </w:rPr>
        <w:t>:00（北京时间）</w:t>
      </w:r>
    </w:p>
    <w:p w:rsidR="00B81EBE" w:rsidRDefault="00B722D0">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谈判响应文件递交地点暨开标</w:t>
      </w:r>
      <w:r>
        <w:rPr>
          <w:rFonts w:asciiTheme="minorEastAsia" w:eastAsiaTheme="minorEastAsia" w:hAnsiTheme="minorEastAsia" w:cs="宋体"/>
          <w:b/>
          <w:kern w:val="0"/>
          <w:szCs w:val="21"/>
        </w:rPr>
        <w:t>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B81EBE" w:rsidRDefault="00B722D0">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B81EBE" w:rsidRDefault="00B722D0">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B81EBE" w:rsidRDefault="00B722D0">
      <w:pPr>
        <w:spacing w:line="360" w:lineRule="exact"/>
        <w:ind w:firstLineChars="200" w:firstLine="422"/>
        <w:rPr>
          <w:rFonts w:ascii="宋体" w:hAnsi="宋体" w:cs="宋体"/>
          <w:b/>
          <w:bCs/>
          <w:szCs w:val="21"/>
        </w:rPr>
      </w:pPr>
      <w:r>
        <w:rPr>
          <w:rFonts w:ascii="宋体" w:hAnsi="宋体" w:cs="宋体" w:hint="eastAsia"/>
          <w:b/>
          <w:bCs/>
          <w:szCs w:val="21"/>
        </w:rPr>
        <w:t>十、常州市城投建设工程招标有限公司账户</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B81EBE" w:rsidRDefault="00B722D0">
      <w:pPr>
        <w:spacing w:line="360" w:lineRule="exact"/>
        <w:ind w:firstLineChars="200" w:firstLine="420"/>
        <w:rPr>
          <w:rFonts w:ascii="宋体" w:hAnsi="宋体"/>
        </w:rPr>
      </w:pPr>
      <w:r>
        <w:rPr>
          <w:rFonts w:ascii="宋体" w:hAnsi="宋体" w:hint="eastAsia"/>
        </w:rPr>
        <w:t>开户银行：江苏银行常州新北支行</w:t>
      </w:r>
    </w:p>
    <w:p w:rsidR="00B81EBE" w:rsidRDefault="00B722D0">
      <w:pPr>
        <w:spacing w:line="360" w:lineRule="exact"/>
        <w:ind w:firstLineChars="200" w:firstLine="420"/>
        <w:rPr>
          <w:rFonts w:ascii="宋体" w:hAnsi="宋体"/>
        </w:rPr>
      </w:pPr>
      <w:r>
        <w:rPr>
          <w:rFonts w:ascii="宋体" w:hAnsi="宋体" w:hint="eastAsia"/>
        </w:rPr>
        <w:t>银行账号：</w:t>
      </w:r>
      <w:r>
        <w:rPr>
          <w:rFonts w:ascii="宋体" w:hAnsi="宋体"/>
        </w:rPr>
        <w:t>8260 0188 0002 45718</w:t>
      </w:r>
    </w:p>
    <w:p w:rsidR="00B81EBE" w:rsidRDefault="00B722D0">
      <w:pPr>
        <w:pStyle w:val="ae"/>
        <w:shd w:val="clear" w:color="auto" w:fill="FFFFFF"/>
        <w:spacing w:before="0" w:beforeAutospacing="0" w:after="0" w:afterAutospacing="0" w:line="360" w:lineRule="exact"/>
        <w:ind w:firstLine="430"/>
        <w:rPr>
          <w:rFonts w:ascii="宋体" w:hAnsi="宋体" w:cs="宋体"/>
          <w:b/>
          <w:bCs/>
          <w:kern w:val="2"/>
          <w:sz w:val="21"/>
          <w:szCs w:val="21"/>
        </w:rPr>
      </w:pPr>
      <w:r>
        <w:rPr>
          <w:rFonts w:ascii="宋体" w:hAnsi="宋体" w:cs="宋体" w:hint="eastAsia"/>
          <w:b/>
          <w:bCs/>
          <w:kern w:val="2"/>
          <w:sz w:val="21"/>
          <w:szCs w:val="21"/>
        </w:rPr>
        <w:t>十一、疫情防控措施</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3、对于参与评标活动的评审专家，在进入公司时，请主动出示当日参与项目评审项目手机短信进入指定场所。进入评标场所前，须如实填写《疫情期间参与政府采购活动开评标</w:t>
      </w:r>
      <w:r>
        <w:rPr>
          <w:rFonts w:asciiTheme="majorEastAsia" w:eastAsiaTheme="majorEastAsia" w:hAnsiTheme="majorEastAsia" w:cs="宋体" w:hint="eastAsia"/>
          <w:szCs w:val="21"/>
        </w:rPr>
        <w:lastRenderedPageBreak/>
        <w:t>人员健康信息登记表》及《承诺书》。对有疫情接触史及身体发烧等症状的评标专家不得应答专家随机抽取短信而参加评标活动。</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4、适当限制参与开评标活动人数。疫情期间，为减少人员聚集，除采购人授权代表和投标供应商授权代表外，其他人员原则上不安排进入开评标场所。特殊情况应事先与公司人员联系。</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B81EBE" w:rsidRDefault="00B722D0">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6、其余事项严格按照苏财购【2020】13号文执行。</w:t>
      </w:r>
    </w:p>
    <w:p w:rsidR="00B81EBE" w:rsidRDefault="00B722D0">
      <w:pPr>
        <w:spacing w:line="360" w:lineRule="exact"/>
        <w:ind w:firstLineChars="200" w:firstLine="420"/>
        <w:rPr>
          <w:rFonts w:ascii="宋体" w:hAnsi="宋体"/>
        </w:rPr>
      </w:pPr>
      <w:r>
        <w:rPr>
          <w:rFonts w:asciiTheme="majorEastAsia" w:eastAsiaTheme="majorEastAsia" w:hAnsiTheme="majorEastAsia" w:cs="宋体" w:hint="eastAsia"/>
          <w:szCs w:val="21"/>
        </w:rPr>
        <w:t>7、因防控工作需要，给采购当事人带来诸多不便，还望多多理解和予以配合。</w:t>
      </w:r>
    </w:p>
    <w:p w:rsidR="00B81EBE" w:rsidRDefault="00B722D0">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w:t>
      </w:r>
      <w:r>
        <w:rPr>
          <w:rFonts w:asciiTheme="minorEastAsia" w:eastAsiaTheme="minorEastAsia" w:hAnsiTheme="minorEastAsia" w:cs="宋体" w:hint="eastAsia"/>
          <w:kern w:val="0"/>
          <w:szCs w:val="21"/>
        </w:rPr>
        <w:t>常州市新北区通江中路396号中创大厦4楼</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B81EBE" w:rsidRDefault="00B722D0">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采购人名称：常州城建产业集团有限公司</w:t>
      </w:r>
    </w:p>
    <w:p w:rsidR="00B81EBE" w:rsidRDefault="00B722D0">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联系人：谢先生</w:t>
      </w:r>
    </w:p>
    <w:p w:rsidR="00B81EBE" w:rsidRDefault="00B722D0">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hint="eastAsia"/>
          <w:szCs w:val="21"/>
        </w:rPr>
        <w:t>联系电话：</w:t>
      </w:r>
      <w:r>
        <w:rPr>
          <w:rFonts w:asciiTheme="minorEastAsia" w:eastAsiaTheme="minorEastAsia" w:hAnsiTheme="minorEastAsia"/>
          <w:spacing w:val="2"/>
          <w:szCs w:val="21"/>
        </w:rPr>
        <w:t>13813570823</w:t>
      </w:r>
    </w:p>
    <w:p w:rsidR="00B81EBE" w:rsidRDefault="00B722D0">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hint="eastAsia"/>
          <w:szCs w:val="21"/>
        </w:rPr>
        <w:t>联系地址：常州市</w:t>
      </w:r>
      <w:r>
        <w:rPr>
          <w:rFonts w:asciiTheme="minorEastAsia" w:eastAsiaTheme="minorEastAsia" w:hAnsiTheme="minorEastAsia"/>
          <w:szCs w:val="21"/>
        </w:rPr>
        <w:t>钟楼区</w:t>
      </w:r>
      <w:r>
        <w:rPr>
          <w:rFonts w:asciiTheme="minorEastAsia" w:eastAsiaTheme="minorEastAsia" w:hAnsiTheme="minorEastAsia" w:hint="eastAsia"/>
          <w:szCs w:val="21"/>
        </w:rPr>
        <w:t>龙城大道229</w:t>
      </w:r>
      <w:r w:rsidR="005D5892">
        <w:rPr>
          <w:rFonts w:asciiTheme="minorEastAsia" w:eastAsiaTheme="minorEastAsia" w:hAnsiTheme="minorEastAsia"/>
          <w:szCs w:val="21"/>
        </w:rPr>
        <w:t>9</w:t>
      </w:r>
      <w:r>
        <w:rPr>
          <w:rFonts w:asciiTheme="minorEastAsia" w:eastAsiaTheme="minorEastAsia" w:hAnsiTheme="minorEastAsia" w:hint="eastAsia"/>
          <w:szCs w:val="21"/>
        </w:rPr>
        <w:t>号</w:t>
      </w:r>
    </w:p>
    <w:p w:rsidR="00B81EBE" w:rsidRDefault="00B722D0">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B81EBE" w:rsidRDefault="00B722D0">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Pr>
          <w:rFonts w:asciiTheme="minorEastAsia" w:eastAsiaTheme="minorEastAsia" w:hAnsiTheme="minorEastAsia" w:cs="宋体"/>
          <w:szCs w:val="21"/>
        </w:rPr>
        <w:t>4</w:t>
      </w:r>
      <w:r>
        <w:rPr>
          <w:rFonts w:asciiTheme="minorEastAsia" w:eastAsiaTheme="minorEastAsia" w:hAnsiTheme="minorEastAsia" w:cs="宋体" w:hint="eastAsia"/>
          <w:szCs w:val="21"/>
        </w:rPr>
        <w:t>月</w:t>
      </w:r>
      <w:r w:rsidR="007E2CA7">
        <w:rPr>
          <w:rFonts w:asciiTheme="minorEastAsia" w:eastAsiaTheme="minorEastAsia" w:hAnsiTheme="minorEastAsia" w:cs="宋体"/>
          <w:szCs w:val="21"/>
        </w:rPr>
        <w:t>20</w:t>
      </w:r>
      <w:r>
        <w:rPr>
          <w:rFonts w:asciiTheme="minorEastAsia" w:eastAsiaTheme="minorEastAsia" w:hAnsiTheme="minorEastAsia" w:cs="宋体" w:hint="eastAsia"/>
          <w:szCs w:val="21"/>
        </w:rPr>
        <w:t>日</w:t>
      </w:r>
    </w:p>
    <w:p w:rsidR="00B81EBE" w:rsidRDefault="00B81EBE">
      <w:pPr>
        <w:overflowPunct w:val="0"/>
        <w:spacing w:line="360" w:lineRule="exact"/>
        <w:ind w:firstLineChars="200" w:firstLine="420"/>
        <w:rPr>
          <w:rFonts w:asciiTheme="minorEastAsia" w:eastAsiaTheme="minorEastAsia" w:hAnsiTheme="minorEastAsia" w:cs="宋体"/>
          <w:szCs w:val="21"/>
        </w:rPr>
      </w:pPr>
    </w:p>
    <w:p w:rsidR="00B81EBE" w:rsidRDefault="00B81EBE">
      <w:pPr>
        <w:overflowPunct w:val="0"/>
        <w:spacing w:line="360" w:lineRule="exact"/>
        <w:ind w:firstLineChars="200" w:firstLine="420"/>
        <w:rPr>
          <w:rFonts w:asciiTheme="minorEastAsia" w:eastAsiaTheme="minorEastAsia" w:hAnsiTheme="minorEastAsia" w:cs="宋体"/>
          <w:szCs w:val="21"/>
        </w:rPr>
      </w:pPr>
    </w:p>
    <w:p w:rsidR="00B81EBE" w:rsidRDefault="00B722D0">
      <w:pPr>
        <w:widowControl/>
        <w:jc w:val="left"/>
        <w:rPr>
          <w:rFonts w:ascii="宋体" w:hAnsi="宋体" w:cs="宋体"/>
          <w:b/>
          <w:bCs/>
          <w:sz w:val="30"/>
          <w:szCs w:val="30"/>
        </w:rPr>
      </w:pPr>
      <w:r>
        <w:rPr>
          <w:rFonts w:ascii="宋体" w:hAnsi="宋体" w:cs="宋体"/>
          <w:b/>
          <w:bCs/>
          <w:sz w:val="30"/>
          <w:szCs w:val="30"/>
        </w:rPr>
        <w:br w:type="page"/>
      </w:r>
    </w:p>
    <w:p w:rsidR="00B81EBE" w:rsidRDefault="00B722D0">
      <w:pPr>
        <w:jc w:val="center"/>
        <w:rPr>
          <w:rFonts w:ascii="黑体" w:eastAsia="黑体" w:hAnsi="黑体"/>
          <w:sz w:val="32"/>
          <w:szCs w:val="32"/>
        </w:rPr>
      </w:pPr>
      <w:r>
        <w:rPr>
          <w:rFonts w:ascii="黑体" w:eastAsia="黑体" w:hAnsi="黑体" w:hint="eastAsia"/>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582" w:type="dxa"/>
            <w:vAlign w:val="center"/>
          </w:tcPr>
          <w:p w:rsidR="00B81EBE" w:rsidRDefault="00B81EBE">
            <w:pPr>
              <w:jc w:val="center"/>
              <w:rPr>
                <w:rFonts w:asciiTheme="minorEastAsia" w:eastAsiaTheme="minorEastAsia" w:hAnsiTheme="minorEastAsia"/>
                <w:szCs w:val="21"/>
              </w:rPr>
            </w:pPr>
          </w:p>
        </w:tc>
        <w:tc>
          <w:tcPr>
            <w:tcW w:w="1537" w:type="dxa"/>
            <w:gridSpan w:val="3"/>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身份证号码</w:t>
            </w:r>
          </w:p>
        </w:tc>
        <w:tc>
          <w:tcPr>
            <w:tcW w:w="3482" w:type="dxa"/>
            <w:gridSpan w:val="2"/>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6601" w:type="dxa"/>
            <w:gridSpan w:val="6"/>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单位地址</w:t>
            </w:r>
          </w:p>
        </w:tc>
        <w:tc>
          <w:tcPr>
            <w:tcW w:w="6601" w:type="dxa"/>
            <w:gridSpan w:val="6"/>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个人住址</w:t>
            </w:r>
          </w:p>
        </w:tc>
        <w:tc>
          <w:tcPr>
            <w:tcW w:w="6601" w:type="dxa"/>
            <w:gridSpan w:val="6"/>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单位电话</w:t>
            </w:r>
          </w:p>
        </w:tc>
        <w:tc>
          <w:tcPr>
            <w:tcW w:w="2142" w:type="dxa"/>
            <w:gridSpan w:val="3"/>
            <w:vAlign w:val="center"/>
          </w:tcPr>
          <w:p w:rsidR="00B81EBE" w:rsidRDefault="00B81EBE">
            <w:pPr>
              <w:jc w:val="center"/>
              <w:rPr>
                <w:rFonts w:asciiTheme="minorEastAsia" w:eastAsiaTheme="minorEastAsia" w:hAnsiTheme="minorEastAsia"/>
                <w:szCs w:val="21"/>
              </w:rPr>
            </w:pPr>
          </w:p>
        </w:tc>
        <w:tc>
          <w:tcPr>
            <w:tcW w:w="1545" w:type="dxa"/>
            <w:gridSpan w:val="2"/>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个人手机</w:t>
            </w:r>
          </w:p>
        </w:tc>
        <w:tc>
          <w:tcPr>
            <w:tcW w:w="2914" w:type="dxa"/>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人员身份</w:t>
            </w:r>
          </w:p>
        </w:tc>
        <w:tc>
          <w:tcPr>
            <w:tcW w:w="6601" w:type="dxa"/>
            <w:gridSpan w:val="6"/>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□采购人代表  □供应商代表  □评标专家</w:t>
            </w:r>
          </w:p>
        </w:tc>
      </w:tr>
      <w:tr w:rsidR="00B81EBE">
        <w:trPr>
          <w:trHeight w:val="284"/>
        </w:trPr>
        <w:tc>
          <w:tcPr>
            <w:tcW w:w="8297" w:type="dxa"/>
            <w:gridSpan w:val="7"/>
            <w:vAlign w:val="center"/>
          </w:tcPr>
          <w:p w:rsidR="00B81EBE" w:rsidRDefault="00B722D0">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参加： □ 开标 □ 评标</w:t>
            </w: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6601" w:type="dxa"/>
            <w:gridSpan w:val="6"/>
            <w:vAlign w:val="center"/>
          </w:tcPr>
          <w:p w:rsidR="00B81EBE" w:rsidRDefault="00B81EBE">
            <w:pPr>
              <w:jc w:val="center"/>
              <w:rPr>
                <w:rFonts w:asciiTheme="minorEastAsia" w:eastAsiaTheme="minorEastAsia" w:hAnsiTheme="minorEastAsia"/>
                <w:szCs w:val="21"/>
              </w:rPr>
            </w:pPr>
          </w:p>
        </w:tc>
      </w:tr>
      <w:tr w:rsidR="00B81EBE">
        <w:trPr>
          <w:trHeight w:val="284"/>
        </w:trPr>
        <w:tc>
          <w:tcPr>
            <w:tcW w:w="8297" w:type="dxa"/>
            <w:gridSpan w:val="7"/>
            <w:vAlign w:val="center"/>
          </w:tcPr>
          <w:p w:rsidR="00B81EBE" w:rsidRDefault="00B722D0">
            <w:pPr>
              <w:jc w:val="center"/>
              <w:rPr>
                <w:rFonts w:asciiTheme="minorEastAsia" w:eastAsiaTheme="minorEastAsia" w:hAnsiTheme="minorEastAsia"/>
                <w:b/>
                <w:bCs/>
                <w:szCs w:val="21"/>
              </w:rPr>
            </w:pPr>
            <w:r>
              <w:rPr>
                <w:rFonts w:asciiTheme="minorEastAsia" w:eastAsiaTheme="minorEastAsia" w:hAnsiTheme="minorEastAsia" w:hint="eastAsia"/>
                <w:b/>
                <w:bCs/>
                <w:szCs w:val="21"/>
              </w:rPr>
              <w:t>个人健康情况</w:t>
            </w:r>
          </w:p>
        </w:tc>
      </w:tr>
      <w:tr w:rsidR="00B81EBE">
        <w:trPr>
          <w:trHeight w:val="284"/>
        </w:trPr>
        <w:tc>
          <w:tcPr>
            <w:tcW w:w="8297" w:type="dxa"/>
            <w:gridSpan w:val="7"/>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有无发热、乏力、干咳、气促情况 □有 □无</w:t>
            </w:r>
          </w:p>
        </w:tc>
      </w:tr>
      <w:tr w:rsidR="00B81EBE">
        <w:tc>
          <w:tcPr>
            <w:tcW w:w="8297" w:type="dxa"/>
            <w:gridSpan w:val="7"/>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近14天内是否来自（或途径）疫情重点地区和高风险地区？</w:t>
            </w:r>
          </w:p>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□否     □是 ，到达时间为：</w:t>
            </w:r>
          </w:p>
        </w:tc>
      </w:tr>
      <w:tr w:rsidR="00B81EBE">
        <w:trPr>
          <w:trHeight w:val="284"/>
        </w:trPr>
        <w:tc>
          <w:tcPr>
            <w:tcW w:w="8297" w:type="dxa"/>
            <w:gridSpan w:val="7"/>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近14天内是否离开过常州？ □否   □是</w:t>
            </w: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离开常州往</w:t>
            </w:r>
          </w:p>
        </w:tc>
        <w:tc>
          <w:tcPr>
            <w:tcW w:w="2122" w:type="dxa"/>
            <w:gridSpan w:val="2"/>
            <w:vAlign w:val="center"/>
          </w:tcPr>
          <w:p w:rsidR="00B81EBE" w:rsidRDefault="00B81EBE">
            <w:pPr>
              <w:jc w:val="center"/>
              <w:rPr>
                <w:rFonts w:asciiTheme="minorEastAsia" w:eastAsiaTheme="minorEastAsia" w:hAnsiTheme="minorEastAsia"/>
                <w:szCs w:val="21"/>
              </w:rPr>
            </w:pPr>
          </w:p>
        </w:tc>
        <w:tc>
          <w:tcPr>
            <w:tcW w:w="1565" w:type="dxa"/>
            <w:gridSpan w:val="3"/>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返常日期</w:t>
            </w:r>
          </w:p>
        </w:tc>
        <w:tc>
          <w:tcPr>
            <w:tcW w:w="2914" w:type="dxa"/>
            <w:vAlign w:val="center"/>
          </w:tcPr>
          <w:p w:rsidR="00B81EBE" w:rsidRDefault="00B81EBE">
            <w:pPr>
              <w:jc w:val="center"/>
              <w:rPr>
                <w:rFonts w:asciiTheme="minorEastAsia" w:eastAsiaTheme="minorEastAsia" w:hAnsiTheme="minorEastAsia"/>
                <w:szCs w:val="21"/>
              </w:rPr>
            </w:pPr>
          </w:p>
        </w:tc>
      </w:tr>
      <w:tr w:rsidR="00B81EBE">
        <w:trPr>
          <w:trHeight w:val="284"/>
        </w:trPr>
        <w:tc>
          <w:tcPr>
            <w:tcW w:w="1696" w:type="dxa"/>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途径（换乘）</w:t>
            </w:r>
          </w:p>
        </w:tc>
        <w:tc>
          <w:tcPr>
            <w:tcW w:w="2122" w:type="dxa"/>
            <w:gridSpan w:val="2"/>
            <w:vAlign w:val="center"/>
          </w:tcPr>
          <w:p w:rsidR="00B81EBE" w:rsidRDefault="00B81EBE">
            <w:pPr>
              <w:jc w:val="center"/>
              <w:rPr>
                <w:rFonts w:asciiTheme="minorEastAsia" w:eastAsiaTheme="minorEastAsia" w:hAnsiTheme="minorEastAsia"/>
                <w:szCs w:val="21"/>
              </w:rPr>
            </w:pPr>
          </w:p>
        </w:tc>
        <w:tc>
          <w:tcPr>
            <w:tcW w:w="1565" w:type="dxa"/>
            <w:gridSpan w:val="3"/>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途径日期</w:t>
            </w:r>
          </w:p>
        </w:tc>
        <w:tc>
          <w:tcPr>
            <w:tcW w:w="2914" w:type="dxa"/>
            <w:vAlign w:val="center"/>
          </w:tcPr>
          <w:p w:rsidR="00B81EBE" w:rsidRDefault="00B81EBE">
            <w:pPr>
              <w:jc w:val="center"/>
              <w:rPr>
                <w:rFonts w:asciiTheme="minorEastAsia" w:eastAsiaTheme="minorEastAsia" w:hAnsiTheme="minorEastAsia"/>
                <w:szCs w:val="21"/>
              </w:rPr>
            </w:pPr>
          </w:p>
        </w:tc>
      </w:tr>
      <w:tr w:rsidR="00B81EBE">
        <w:trPr>
          <w:trHeight w:val="567"/>
        </w:trPr>
        <w:tc>
          <w:tcPr>
            <w:tcW w:w="8297" w:type="dxa"/>
            <w:gridSpan w:val="7"/>
            <w:vAlign w:val="center"/>
          </w:tcPr>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近14天内是否有与来自疫情重点地区和高风险地区的人员接触情况？</w:t>
            </w:r>
          </w:p>
          <w:p w:rsidR="00B81EBE" w:rsidRDefault="00B722D0">
            <w:pPr>
              <w:jc w:val="center"/>
              <w:rPr>
                <w:rFonts w:asciiTheme="minorEastAsia" w:eastAsiaTheme="minorEastAsia" w:hAnsiTheme="minorEastAsia"/>
                <w:szCs w:val="21"/>
              </w:rPr>
            </w:pPr>
            <w:r>
              <w:rPr>
                <w:rFonts w:asciiTheme="minorEastAsia" w:eastAsiaTheme="minorEastAsia" w:hAnsiTheme="minorEastAsia" w:hint="eastAsia"/>
                <w:szCs w:val="21"/>
              </w:rPr>
              <w:t>□否 □是 ，接触时间为：</w:t>
            </w:r>
          </w:p>
        </w:tc>
      </w:tr>
      <w:tr w:rsidR="00B81EBE">
        <w:trPr>
          <w:trHeight w:val="1982"/>
        </w:trPr>
        <w:tc>
          <w:tcPr>
            <w:tcW w:w="8297" w:type="dxa"/>
            <w:gridSpan w:val="7"/>
            <w:vAlign w:val="center"/>
          </w:tcPr>
          <w:p w:rsidR="00B81EBE" w:rsidRDefault="00B722D0">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本人承诺以上信息真实准确。如有不实，愿承担由此引起的一切后果及法律责任。</w:t>
            </w:r>
          </w:p>
          <w:p w:rsidR="00B81EBE" w:rsidRDefault="00B81EBE">
            <w:pPr>
              <w:jc w:val="left"/>
              <w:rPr>
                <w:rFonts w:asciiTheme="minorEastAsia" w:eastAsiaTheme="minorEastAsia" w:hAnsiTheme="minorEastAsia"/>
                <w:szCs w:val="21"/>
              </w:rPr>
            </w:pPr>
          </w:p>
          <w:p w:rsidR="00B81EBE" w:rsidRDefault="00B722D0">
            <w:pPr>
              <w:wordWrap w:val="0"/>
              <w:jc w:val="left"/>
              <w:rPr>
                <w:rFonts w:asciiTheme="minorEastAsia" w:eastAsiaTheme="minorEastAsia" w:hAnsiTheme="minorEastAsia"/>
                <w:szCs w:val="21"/>
              </w:rPr>
            </w:pPr>
            <w:r>
              <w:rPr>
                <w:rFonts w:asciiTheme="minorEastAsia" w:eastAsiaTheme="minorEastAsia" w:hAnsiTheme="minorEastAsia" w:hint="eastAsia"/>
                <w:szCs w:val="21"/>
              </w:rPr>
              <w:t xml:space="preserve">申报人（签名）： </w:t>
            </w:r>
          </w:p>
          <w:p w:rsidR="00B81EBE" w:rsidRDefault="00B81EBE">
            <w:pPr>
              <w:jc w:val="left"/>
              <w:rPr>
                <w:rFonts w:asciiTheme="minorEastAsia" w:eastAsiaTheme="minorEastAsia" w:hAnsiTheme="minorEastAsia"/>
                <w:szCs w:val="21"/>
              </w:rPr>
            </w:pPr>
          </w:p>
          <w:p w:rsidR="00B81EBE" w:rsidRDefault="00B722D0">
            <w:pPr>
              <w:wordWrap w:val="0"/>
              <w:jc w:val="left"/>
              <w:rPr>
                <w:rFonts w:asciiTheme="minorEastAsia" w:eastAsiaTheme="minorEastAsia" w:hAnsiTheme="minorEastAsia"/>
                <w:szCs w:val="21"/>
              </w:rPr>
            </w:pPr>
            <w:r>
              <w:rPr>
                <w:rFonts w:asciiTheme="minorEastAsia" w:eastAsiaTheme="minorEastAsia" w:hAnsiTheme="minorEastAsia" w:hint="eastAsia"/>
                <w:szCs w:val="21"/>
              </w:rPr>
              <w:t>单位（公章）</w:t>
            </w:r>
          </w:p>
          <w:p w:rsidR="00B81EBE" w:rsidRDefault="00B722D0">
            <w:pPr>
              <w:ind w:firstLineChars="2050" w:firstLine="4305"/>
              <w:jc w:val="left"/>
              <w:rPr>
                <w:rFonts w:asciiTheme="minorEastAsia" w:eastAsiaTheme="minorEastAsia" w:hAnsiTheme="minorEastAsia"/>
                <w:szCs w:val="21"/>
              </w:rPr>
            </w:pPr>
            <w:r>
              <w:rPr>
                <w:rFonts w:asciiTheme="minorEastAsia" w:eastAsiaTheme="minorEastAsia" w:hAnsiTheme="minorEastAsia" w:hint="eastAsia"/>
                <w:szCs w:val="21"/>
              </w:rPr>
              <w:t>日期：</w:t>
            </w:r>
          </w:p>
        </w:tc>
      </w:tr>
    </w:tbl>
    <w:p w:rsidR="00B81EBE" w:rsidRDefault="00B722D0">
      <w:pPr>
        <w:widowControl/>
        <w:jc w:val="left"/>
        <w:rPr>
          <w:rFonts w:asciiTheme="minorEastAsia" w:eastAsiaTheme="minorEastAsia" w:hAnsiTheme="minorEastAsia"/>
          <w:b/>
          <w:szCs w:val="21"/>
        </w:rPr>
      </w:pPr>
      <w:r>
        <w:rPr>
          <w:rFonts w:asciiTheme="minorEastAsia" w:eastAsiaTheme="minorEastAsia" w:hAnsiTheme="minorEastAsia" w:hint="eastAsia"/>
          <w:b/>
          <w:szCs w:val="21"/>
        </w:rPr>
        <w:t>存在瞒报或审查不严的企业，一经发现将严肃处理，在诚信体系中予以记录，并报有关部门依法追究责任。</w:t>
      </w:r>
    </w:p>
    <w:p w:rsidR="00B81EBE" w:rsidRDefault="00B722D0">
      <w:pPr>
        <w:widowControl/>
        <w:jc w:val="left"/>
        <w:rPr>
          <w:rFonts w:asciiTheme="minorEastAsia" w:eastAsiaTheme="minorEastAsia" w:hAnsiTheme="minorEastAsia"/>
          <w:b/>
          <w:szCs w:val="21"/>
        </w:rPr>
      </w:pPr>
      <w:r>
        <w:rPr>
          <w:rFonts w:asciiTheme="minorEastAsia" w:eastAsiaTheme="minorEastAsia" w:hAnsiTheme="minorEastAsia"/>
          <w:szCs w:val="21"/>
        </w:rPr>
        <w:br w:type="page"/>
      </w:r>
    </w:p>
    <w:p w:rsidR="00B81EBE" w:rsidRDefault="00B722D0">
      <w:pPr>
        <w:jc w:val="center"/>
        <w:rPr>
          <w:rFonts w:ascii="宋体" w:hAnsi="宋体" w:cs="宋体"/>
          <w:b/>
          <w:bCs/>
          <w:sz w:val="30"/>
          <w:szCs w:val="30"/>
        </w:rPr>
      </w:pPr>
      <w:r>
        <w:rPr>
          <w:rFonts w:ascii="宋体" w:hAnsi="宋体" w:cs="宋体" w:hint="eastAsia"/>
          <w:b/>
          <w:bCs/>
          <w:sz w:val="30"/>
          <w:szCs w:val="30"/>
        </w:rPr>
        <w:lastRenderedPageBreak/>
        <w:t>第一章    总     则</w:t>
      </w:r>
    </w:p>
    <w:p w:rsidR="00B81EBE" w:rsidRDefault="00B722D0">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B81EBE" w:rsidRDefault="00B722D0">
      <w:pPr>
        <w:spacing w:line="360" w:lineRule="exact"/>
        <w:ind w:firstLineChars="200" w:firstLine="420"/>
        <w:outlineLvl w:val="0"/>
        <w:rPr>
          <w:rFonts w:ascii="宋体" w:hAnsi="宋体" w:cs="宋体"/>
          <w:szCs w:val="21"/>
        </w:rPr>
      </w:pPr>
      <w:r>
        <w:rPr>
          <w:rFonts w:ascii="宋体" w:hAnsi="宋体" w:hint="eastAsia"/>
          <w:szCs w:val="21"/>
        </w:rPr>
        <w:t>本次招标采取竞争性谈判方式，本竞争性谈判文件仅适用于谈判公告中所述项目。</w:t>
      </w:r>
    </w:p>
    <w:p w:rsidR="00B81EBE" w:rsidRDefault="00B722D0">
      <w:pPr>
        <w:spacing w:line="360" w:lineRule="exact"/>
        <w:rPr>
          <w:rFonts w:ascii="宋体" w:hAnsi="宋体" w:cs="宋体"/>
          <w:szCs w:val="21"/>
        </w:rPr>
      </w:pPr>
      <w:r>
        <w:rPr>
          <w:rFonts w:ascii="宋体" w:hAnsi="宋体" w:cs="宋体" w:hint="eastAsia"/>
          <w:b/>
          <w:szCs w:val="21"/>
        </w:rPr>
        <w:t>2.合格的供应商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B81EBE" w:rsidRDefault="00B722D0">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B81EBE" w:rsidRDefault="00B722D0">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B81EBE" w:rsidRDefault="00B722D0">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B81EBE" w:rsidRDefault="00B722D0">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B81EBE" w:rsidRDefault="00B722D0">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B81EBE" w:rsidRDefault="00B722D0">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B81EBE" w:rsidRDefault="00B722D0">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B81EBE" w:rsidRDefault="00B722D0">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B81EBE" w:rsidRDefault="00B722D0">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B81EBE" w:rsidRDefault="00B722D0">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B81EBE" w:rsidRDefault="00B722D0">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B81EBE" w:rsidRDefault="00B722D0">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B81EBE" w:rsidRDefault="00B722D0">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B81EBE" w:rsidRDefault="00B722D0">
      <w:pPr>
        <w:spacing w:line="360" w:lineRule="exact"/>
        <w:rPr>
          <w:rFonts w:ascii="宋体" w:hAnsi="宋体" w:cs="宋体"/>
          <w:b/>
          <w:szCs w:val="21"/>
        </w:rPr>
      </w:pPr>
      <w:r>
        <w:rPr>
          <w:rFonts w:ascii="宋体" w:hAnsi="宋体" w:cs="宋体" w:hint="eastAsia"/>
          <w:b/>
          <w:szCs w:val="21"/>
        </w:rPr>
        <w:t>6.供应商的义务</w:t>
      </w:r>
    </w:p>
    <w:p w:rsidR="00B81EBE" w:rsidRDefault="00B722D0">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B81EBE" w:rsidRDefault="00B722D0">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rsidR="00B81EBE" w:rsidRDefault="00B722D0">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B81EBE" w:rsidRDefault="00B722D0">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B81EBE" w:rsidRDefault="00B722D0">
      <w:pPr>
        <w:spacing w:line="360" w:lineRule="exact"/>
        <w:rPr>
          <w:rFonts w:ascii="宋体" w:hAnsi="宋体" w:cs="宋体"/>
          <w:szCs w:val="21"/>
        </w:rPr>
      </w:pPr>
      <w:r>
        <w:rPr>
          <w:rFonts w:ascii="宋体" w:hAnsi="宋体" w:cs="宋体" w:hint="eastAsia"/>
          <w:b/>
          <w:szCs w:val="21"/>
        </w:rPr>
        <w:t>7.谈判报价</w:t>
      </w:r>
    </w:p>
    <w:p w:rsidR="00B81EBE" w:rsidRDefault="00B722D0">
      <w:pPr>
        <w:tabs>
          <w:tab w:val="left" w:pos="284"/>
        </w:tabs>
        <w:spacing w:line="360" w:lineRule="exact"/>
        <w:ind w:firstLineChars="200" w:firstLine="420"/>
        <w:rPr>
          <w:rFonts w:ascii="宋体" w:hAnsi="宋体" w:cs="宋体"/>
          <w:szCs w:val="21"/>
        </w:rPr>
      </w:pPr>
      <w:r>
        <w:rPr>
          <w:rFonts w:ascii="宋体" w:hAnsi="宋体" w:cs="宋体" w:hint="eastAsia"/>
          <w:szCs w:val="21"/>
        </w:rPr>
        <w:t>7.1</w:t>
      </w:r>
      <w:r>
        <w:rPr>
          <w:rFonts w:ascii="宋体" w:hAnsi="宋体" w:hint="eastAsia"/>
          <w:szCs w:val="21"/>
        </w:rPr>
        <w:t>本工程谈判报价采用工程量清单报价。供应商</w:t>
      </w:r>
      <w:r>
        <w:rPr>
          <w:rFonts w:ascii="宋体" w:hAnsi="宋体"/>
          <w:szCs w:val="21"/>
        </w:rPr>
        <w:t>应按</w:t>
      </w:r>
      <w:r>
        <w:rPr>
          <w:rFonts w:ascii="宋体" w:hAnsi="宋体" w:hint="eastAsia"/>
          <w:szCs w:val="21"/>
        </w:rPr>
        <w:t>要求提供已标价工程量清单。</w:t>
      </w:r>
    </w:p>
    <w:p w:rsidR="00B81EBE" w:rsidRDefault="00B722D0">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7.2本项目谈判报价为</w:t>
      </w:r>
      <w:r>
        <w:rPr>
          <w:rFonts w:ascii="宋体" w:hAnsi="宋体" w:cs="宋体" w:hint="eastAsia"/>
          <w:b/>
          <w:bCs/>
          <w:szCs w:val="21"/>
          <w:u w:val="single"/>
        </w:rPr>
        <w:t>全费用综合单价</w:t>
      </w:r>
      <w:r>
        <w:rPr>
          <w:rFonts w:ascii="宋体" w:hAnsi="宋体" w:cs="宋体" w:hint="eastAsia"/>
          <w:szCs w:val="21"/>
        </w:rPr>
        <w:t>，</w:t>
      </w:r>
      <w:r>
        <w:rPr>
          <w:rFonts w:ascii="宋体" w:hAnsi="宋体" w:hint="eastAsia"/>
          <w:szCs w:val="21"/>
        </w:rPr>
        <w:t>谈判</w:t>
      </w:r>
      <w:r>
        <w:rPr>
          <w:rFonts w:ascii="宋体" w:hAnsi="宋体"/>
          <w:szCs w:val="21"/>
        </w:rPr>
        <w:t>报价为</w:t>
      </w:r>
      <w:r>
        <w:rPr>
          <w:rFonts w:ascii="宋体" w:hAnsi="宋体" w:hint="eastAsia"/>
          <w:szCs w:val="21"/>
        </w:rPr>
        <w:t>供应商</w:t>
      </w:r>
      <w:r>
        <w:rPr>
          <w:rFonts w:ascii="宋体" w:hAnsi="宋体"/>
          <w:szCs w:val="21"/>
        </w:rPr>
        <w:t>在</w:t>
      </w:r>
      <w:r>
        <w:rPr>
          <w:rFonts w:ascii="宋体" w:hAnsi="宋体" w:hint="eastAsia"/>
          <w:szCs w:val="21"/>
        </w:rPr>
        <w:t>谈判响应文件</w:t>
      </w:r>
      <w:r>
        <w:rPr>
          <w:rFonts w:ascii="宋体" w:hAnsi="宋体"/>
          <w:szCs w:val="21"/>
        </w:rPr>
        <w:t>中提出的各项支付金额的总和</w:t>
      </w:r>
      <w:r>
        <w:rPr>
          <w:rFonts w:ascii="宋体" w:hAnsi="宋体" w:cs="宋体" w:hint="eastAsia"/>
          <w:szCs w:val="21"/>
        </w:rPr>
        <w:t>。</w:t>
      </w:r>
    </w:p>
    <w:p w:rsidR="00B81EBE" w:rsidRDefault="00B722D0">
      <w:pPr>
        <w:spacing w:line="360" w:lineRule="exact"/>
        <w:ind w:firstLineChars="200" w:firstLine="420"/>
        <w:rPr>
          <w:rFonts w:ascii="宋体" w:hAnsi="宋体"/>
          <w:szCs w:val="21"/>
        </w:rPr>
      </w:pPr>
      <w:r>
        <w:rPr>
          <w:rFonts w:ascii="宋体" w:hAnsi="宋体" w:hint="eastAsia"/>
          <w:szCs w:val="21"/>
        </w:rPr>
        <w:t>7.3 供应商所填报的各项基价中的各种材料单价在合同实施期间不因市场价格变化因素而变动，供应商在报综合单价时应考虑各种风险因素和自己的承受能力。</w:t>
      </w:r>
    </w:p>
    <w:p w:rsidR="00B81EBE" w:rsidRDefault="00B722D0">
      <w:pPr>
        <w:spacing w:line="360" w:lineRule="exact"/>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谈判响应文件的计价条件及方法编制报价，经发包方、监理、审计部门审核后按投标让利幅度作为结算价。</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 谈判报价的编制要求：</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7.6.1谈判报价应该是按竞争性谈判文件规定的采购范围内工程量清单所列项目的全部费用总和，是竞争性谈判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7.6.2供应商应根据竞争性谈判文件（含工程量清单）的有关要求，施工现场实际情况及拟定的施工方案或施工组织设计，依据企业定额和市场价格信息或参照建设行政主管部门发布的计价定额编制谈判报价，供应商的谈判总价应当与分部分项工程费、措施项目费、其他项目费和规费、税金的合计金额一致。供应商在进行工程量清单采购的谈判报价时，不能进行谈判总价的优惠让利，供应商对谈判报价的任何优惠让利均应反映在相应清单项目的综合单价中，不可竞争费不得优惠让利。</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7.6.3其他项目清单中的材料暂估价、暂列金额、专业工程暂估价、预留金均不能优惠，虽在谈判时计入供应商的报价中，但不应视为供应商所有。</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7.6.4工程量清单是按建设方提供相关的图纸、规范、标准图集和技术资料、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Pr>
          <w:rFonts w:ascii="宋体" w:hAnsi="宋体" w:cs="宋体" w:hint="eastAsia"/>
          <w:szCs w:val="21"/>
        </w:rPr>
        <w:t xml:space="preserve">编制。施工中所用的材料、成品、半成品在制作、运输、安装中等发生的一切损耗应包括在报价内。工程量清单标明的工程量是供应商报价的共同基础，竣工结算的工程量按采购人和供应商双方在合同约定的应予计量、且实际完成的工程量确定。 </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7.6.5不可竞争费的计取按现行文件规定和清单、纪要的规定执行，具体为现场安全文明施工措施费、规费、税金、暂列金额、暂估价，不得更改；由供应商根据各自情况自报并计入谈判总价。特别强调：为进一步提升施工现场管理，要求施工过程中的围墙 （围挡）、工地施工过程管理、渣土装载运输等，应认真落实执行相关配套文件精神，有关费用承包人</w:t>
      </w:r>
      <w:r>
        <w:rPr>
          <w:rFonts w:ascii="宋体" w:hAnsi="宋体" w:cs="宋体" w:hint="eastAsia"/>
          <w:szCs w:val="21"/>
        </w:rPr>
        <w:lastRenderedPageBreak/>
        <w:t xml:space="preserve">须在项目措施费中落实。 </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7.6.6供应商应按采购人提供的工程量清单填报价格，填写的项目编码、项目名称、项目特征、计量单位、工程量必须与采购人提供的一致。</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7.7.7分部分项工程费应依据最新计价规范综合单价组成内容，按分部分项工程量清单项目的特征述确定综合单价（当施工图纸与工程量清单项目特征描述不一致时，以工程量清单项目特征描述为准）。综合单价中应考虑谈判响应文件中要求供应商承担的风险费用。暂估单价的材料，按暂估的单价计入综合单价。</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7.7.8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供应商提出适当的措施费变更要求，经采购人、监理、审计部门确认后调整。</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 xml:space="preserve">7.7.9除非采购人对竞争性谈判文件予以修改，否则供应商应按采购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7.7.10以暂估项目形式包括在总承包范围内的工程、货物、服务属于依法必须进行招标的项目范围且达到国家规定规模标准的，应当依法进行招标。工程量清单中材料暂估价和专业工程暂估价，由成交供应商和采购人共同组织招标。</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7.7.11本工程工程量清单及编制说明中提供材料（设备）推荐品牌（或规格、型号、产地）的，应在推荐品牌（或规格、型号、产地）范围内自行选择一款并根据市场行情及自身实际情况进行组价、报价。凡清单中提供推荐品牌的材料（设备），谈判报价的“供应商供应主要材料一览表”中应注明供应商所选择的材料（设备）的品牌（或规格、型号、产地） ，未注明上述信息的，视为供应商同意由采购人选择相应材料（设备）的品牌（或规格、型号、产地） ，但材料（设备）价格不予调整。因推荐品牌材料（设备）之间客观存在的差异所引起的价格差异由供应商在谈判报价时综合考虑。成交后，供应商不得因此提出价格调整的要求。代理机构所提供的工程量清单，应认为已包括完成本工程的所有项目。凡设计图纸已指明的工程或完成图纸所示的附属工程、相关工程、衔接与后续工程所需的费用，供应商应计入相关项目的单价中。供应商未填单价或合价的工程项目在实施后，采购人将不予以支付，并视为该项费用已包括在其他有价款的单价或合价内，供应商必须按监理工程师的指令完成工程量清单中未填入单价或总额价的工程细目，但不能得到支付与结算。</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7.7.12供应商在投标前应对现场进行认真踏勘，熟悉工程现场和周围环境，了解一切可能影响谈判响应</w:t>
      </w:r>
      <w:r>
        <w:rPr>
          <w:rFonts w:ascii="宋体" w:hAnsi="宋体" w:cs="宋体"/>
          <w:szCs w:val="21"/>
        </w:rPr>
        <w:t>文件</w:t>
      </w:r>
      <w:r>
        <w:rPr>
          <w:rFonts w:ascii="宋体" w:hAnsi="宋体" w:cs="宋体" w:hint="eastAsia"/>
          <w:szCs w:val="21"/>
        </w:rPr>
        <w:t>方案、报价等编制谈判响应</w:t>
      </w:r>
      <w:r>
        <w:rPr>
          <w:rFonts w:ascii="宋体" w:hAnsi="宋体" w:cs="宋体"/>
          <w:szCs w:val="21"/>
        </w:rPr>
        <w:t>文件</w:t>
      </w:r>
      <w:r>
        <w:rPr>
          <w:rFonts w:ascii="宋体" w:hAnsi="宋体" w:cs="宋体" w:hint="eastAsia"/>
          <w:szCs w:val="21"/>
        </w:rPr>
        <w:t>谈判响应文件的资料，并承担考查现场的责任和风险以及踏勘现场所发生的自身费用。成交后，供应商不得以不完全了解施工现场及周围环境为由，提出额外款项增加、补偿或延长工期等要求。同时作为一个有经验的成交供应商，应充分考虑与施工现场周边居民的关系及外围矛盾的协调，谈判报价时应包含解决与当地居民、地方矛盾所产生的费用，并承担相应的责任。</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7.7.13用于本工程的所有材料、设备必须符合有关规范、设计图纸规定的质量要求。且所有材料及设备的品牌、规格型号、色号、产地、生产产家、参数、性能、价格等均须提</w:t>
      </w:r>
      <w:r>
        <w:rPr>
          <w:rFonts w:ascii="宋体" w:hAnsi="宋体" w:cs="宋体" w:hint="eastAsia"/>
          <w:szCs w:val="21"/>
        </w:rPr>
        <w:lastRenderedPageBreak/>
        <w:t>前一周书面征求监理单位、审计部门单位、建设单位等同意后方能进行采购。所有材料及设备进场前也必须经监理单位、审计部门单位、建设单位等事先认可后才能用于本工程。即成交供应商对用于本工程的所有材料及设备的品牌、规格型号、色号、产地、生产产家、参数、性能、价格等负责。</w:t>
      </w:r>
    </w:p>
    <w:p w:rsidR="00B81EBE" w:rsidRDefault="00B722D0">
      <w:pPr>
        <w:spacing w:line="360" w:lineRule="exact"/>
        <w:ind w:firstLineChars="200" w:firstLine="422"/>
        <w:rPr>
          <w:rFonts w:ascii="宋体" w:hAnsi="宋体" w:cs="宋体"/>
          <w:b/>
          <w:color w:val="000000"/>
          <w:szCs w:val="21"/>
        </w:rPr>
      </w:pPr>
      <w:r>
        <w:rPr>
          <w:rFonts w:ascii="宋体" w:hAnsi="宋体" w:cs="宋体"/>
          <w:b/>
          <w:szCs w:val="21"/>
        </w:rPr>
        <w:t>7.</w:t>
      </w:r>
      <w:r>
        <w:rPr>
          <w:rFonts w:ascii="宋体" w:hAnsi="宋体" w:cs="宋体" w:hint="eastAsia"/>
          <w:b/>
          <w:szCs w:val="21"/>
        </w:rPr>
        <w:t>8谈判报价高于最高限价及分项</w:t>
      </w:r>
      <w:r>
        <w:rPr>
          <w:rFonts w:ascii="宋体" w:hAnsi="宋体" w:cs="宋体"/>
          <w:b/>
          <w:szCs w:val="21"/>
        </w:rPr>
        <w:t>单价</w:t>
      </w:r>
      <w:r>
        <w:rPr>
          <w:rFonts w:ascii="宋体" w:hAnsi="宋体" w:cs="宋体" w:hint="eastAsia"/>
          <w:b/>
          <w:szCs w:val="21"/>
        </w:rPr>
        <w:t>的作为无效响应处理。</w:t>
      </w:r>
    </w:p>
    <w:p w:rsidR="00B81EBE" w:rsidRDefault="00B722D0">
      <w:pPr>
        <w:spacing w:line="360" w:lineRule="exact"/>
        <w:ind w:firstLineChars="200" w:firstLine="422"/>
        <w:rPr>
          <w:rFonts w:ascii="宋体" w:hAnsi="宋体" w:cs="宋体"/>
          <w:b/>
          <w:szCs w:val="21"/>
        </w:rPr>
      </w:pPr>
      <w:r>
        <w:rPr>
          <w:rFonts w:ascii="宋体" w:hAnsi="宋体" w:cs="宋体"/>
          <w:b/>
          <w:color w:val="000000"/>
          <w:szCs w:val="21"/>
        </w:rPr>
        <w:t>7.</w:t>
      </w:r>
      <w:r>
        <w:rPr>
          <w:rFonts w:ascii="宋体" w:hAnsi="宋体" w:cs="宋体" w:hint="eastAsia"/>
          <w:b/>
          <w:color w:val="000000"/>
          <w:szCs w:val="21"/>
        </w:rPr>
        <w:t>9</w:t>
      </w:r>
      <w:r>
        <w:rPr>
          <w:rFonts w:ascii="宋体" w:hAnsi="宋体" w:hint="eastAsia"/>
          <w:b/>
          <w:szCs w:val="21"/>
        </w:rPr>
        <w:t>谈判报价次数：本项目采用贰次报价。</w:t>
      </w:r>
    </w:p>
    <w:p w:rsidR="00B81EBE" w:rsidRDefault="00B722D0">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B81EBE" w:rsidRDefault="00B722D0">
      <w:pPr>
        <w:spacing w:line="360" w:lineRule="exact"/>
        <w:ind w:firstLineChars="200" w:firstLine="420"/>
        <w:rPr>
          <w:rFonts w:ascii="宋体" w:hAnsi="宋体" w:cs="宋体"/>
          <w:bCs/>
          <w:szCs w:val="21"/>
        </w:rPr>
      </w:pPr>
      <w:r>
        <w:rPr>
          <w:rFonts w:ascii="宋体" w:hAnsi="宋体" w:cs="宋体" w:hint="eastAsia"/>
          <w:szCs w:val="21"/>
        </w:rPr>
        <w:t xml:space="preserve"> 详见第五章《谈判响应文件的组成》</w:t>
      </w:r>
    </w:p>
    <w:p w:rsidR="00B81EBE" w:rsidRDefault="00B722D0">
      <w:pPr>
        <w:spacing w:line="360" w:lineRule="exact"/>
        <w:rPr>
          <w:rFonts w:ascii="宋体" w:hAnsi="宋体" w:cs="宋体"/>
          <w:szCs w:val="21"/>
        </w:rPr>
      </w:pPr>
      <w:r>
        <w:rPr>
          <w:rFonts w:ascii="宋体" w:hAnsi="宋体" w:cs="宋体" w:hint="eastAsia"/>
          <w:b/>
          <w:szCs w:val="21"/>
        </w:rPr>
        <w:t>9.谈判保证金</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9.1谈判保证金是谈判响应文件的一个组成部分，供应商须按规定从供应商账户缴纳。在谈判时</w:t>
      </w:r>
      <w:r>
        <w:rPr>
          <w:rFonts w:ascii="宋体" w:hAnsi="宋体" w:cs="宋体"/>
          <w:szCs w:val="21"/>
        </w:rPr>
        <w:t>，</w:t>
      </w:r>
      <w:r>
        <w:rPr>
          <w:rFonts w:ascii="宋体" w:hAnsi="宋体" w:cs="宋体" w:hint="eastAsia"/>
          <w:szCs w:val="21"/>
        </w:rPr>
        <w:t>未按要求缴纳保证金的视为</w:t>
      </w:r>
      <w:r>
        <w:rPr>
          <w:rFonts w:ascii="宋体" w:hAnsi="宋体" w:cs="宋体"/>
          <w:szCs w:val="21"/>
        </w:rPr>
        <w:t>无效响应</w:t>
      </w:r>
      <w:r>
        <w:rPr>
          <w:rFonts w:ascii="宋体" w:hAnsi="宋体"/>
          <w:szCs w:val="21"/>
        </w:rPr>
        <w:t>。</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B81EBE" w:rsidRDefault="00B722D0">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（合同须由代理机构备案）后五个工作日内退回。</w:t>
      </w:r>
    </w:p>
    <w:p w:rsidR="00B81EBE" w:rsidRDefault="00B722D0">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B81EBE" w:rsidRDefault="00B722D0">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供应商在投标有效期内撤回其谈判响应文件；</w:t>
      </w:r>
    </w:p>
    <w:p w:rsidR="00B81EBE" w:rsidRDefault="00B722D0">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B81EBE" w:rsidRDefault="00B722D0">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B81EBE" w:rsidRDefault="00B722D0">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B81EBE" w:rsidRDefault="00B722D0">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B81EBE" w:rsidRDefault="00B722D0">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10.3谈判响应文件应无涂改和行间插字，供应商造成的必须修改的错误，修改处应由谈判谈判响应文件法定代表人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并加盖供应商公章，否则修改无效。</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w:t>
      </w:r>
    </w:p>
    <w:p w:rsidR="00B81EBE" w:rsidRDefault="00B722D0">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谈判响应文件有效期为规定的谈判之日后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B81EBE" w:rsidRDefault="00B722D0">
      <w:pPr>
        <w:spacing w:line="360" w:lineRule="exact"/>
        <w:rPr>
          <w:rFonts w:ascii="宋体" w:hAnsi="宋体" w:cs="宋体"/>
          <w:szCs w:val="21"/>
        </w:rPr>
      </w:pPr>
      <w:r>
        <w:rPr>
          <w:rFonts w:ascii="宋体" w:hAnsi="宋体" w:cs="宋体" w:hint="eastAsia"/>
          <w:b/>
          <w:szCs w:val="21"/>
        </w:rPr>
        <w:t>12.谈判响应文件的密封</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B81EBE" w:rsidRDefault="00B722D0">
      <w:pPr>
        <w:spacing w:line="360" w:lineRule="exact"/>
        <w:rPr>
          <w:rFonts w:ascii="宋体" w:hAnsi="宋体" w:cs="宋体"/>
          <w:b/>
          <w:szCs w:val="21"/>
        </w:rPr>
      </w:pPr>
      <w:r>
        <w:rPr>
          <w:rFonts w:ascii="宋体" w:hAnsi="宋体" w:cs="宋体" w:hint="eastAsia"/>
          <w:b/>
          <w:szCs w:val="21"/>
        </w:rPr>
        <w:t>13.谈判响应文件提交截止时间及</w:t>
      </w:r>
      <w:r>
        <w:rPr>
          <w:rFonts w:ascii="宋体" w:hAnsi="宋体" w:cs="宋体"/>
          <w:b/>
          <w:szCs w:val="21"/>
        </w:rPr>
        <w:t>地点</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w:t>
      </w:r>
      <w:r>
        <w:rPr>
          <w:rFonts w:ascii="宋体" w:hAnsi="宋体" w:cs="宋体" w:hint="eastAsia"/>
          <w:szCs w:val="21"/>
        </w:rPr>
        <w:lastRenderedPageBreak/>
        <w:t>期送达的谈判响应文件将不予接收。</w:t>
      </w:r>
    </w:p>
    <w:p w:rsidR="00B81EBE" w:rsidRDefault="00B722D0">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B81EBE" w:rsidRDefault="00B722D0">
      <w:pPr>
        <w:spacing w:line="360" w:lineRule="exact"/>
        <w:rPr>
          <w:rFonts w:ascii="宋体" w:hAnsi="宋体" w:cs="宋体"/>
          <w:szCs w:val="21"/>
        </w:rPr>
      </w:pPr>
      <w:r>
        <w:rPr>
          <w:rFonts w:ascii="宋体" w:hAnsi="宋体" w:cs="宋体" w:hint="eastAsia"/>
          <w:b/>
          <w:szCs w:val="21"/>
        </w:rPr>
        <w:t>14.谈判响应文件的修改和撤回</w:t>
      </w:r>
    </w:p>
    <w:p w:rsidR="00B81EBE" w:rsidRDefault="00B722D0">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B81EBE" w:rsidRDefault="00B722D0">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B81EBE" w:rsidRDefault="00B722D0">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B81EBE" w:rsidRDefault="00B722D0">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B81EBE" w:rsidRDefault="00B722D0">
      <w:pPr>
        <w:spacing w:line="360" w:lineRule="exact"/>
        <w:rPr>
          <w:rFonts w:ascii="宋体" w:hAnsi="宋体" w:cs="宋体"/>
          <w:b/>
          <w:szCs w:val="21"/>
        </w:rPr>
      </w:pPr>
      <w:r>
        <w:rPr>
          <w:rFonts w:ascii="宋体" w:hAnsi="宋体" w:cs="宋体" w:hint="eastAsia"/>
          <w:b/>
          <w:szCs w:val="21"/>
        </w:rPr>
        <w:t>15.谈判仪式</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，以证明其出席。</w:t>
      </w:r>
    </w:p>
    <w:p w:rsidR="00B81EBE" w:rsidRDefault="00B722D0">
      <w:pPr>
        <w:spacing w:line="360" w:lineRule="exact"/>
        <w:rPr>
          <w:rFonts w:ascii="宋体" w:hAnsi="宋体" w:cs="宋体"/>
          <w:b/>
          <w:szCs w:val="21"/>
        </w:rPr>
      </w:pPr>
      <w:r>
        <w:rPr>
          <w:rFonts w:ascii="宋体" w:hAnsi="宋体" w:cs="宋体" w:hint="eastAsia"/>
          <w:b/>
          <w:szCs w:val="21"/>
        </w:rPr>
        <w:t>16.谈判小组</w:t>
      </w:r>
    </w:p>
    <w:p w:rsidR="00B81EBE" w:rsidRDefault="00B722D0">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要求供应商对谈判响应文件有关事项作出澄清或者说明；</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对谈判响应文件进行比较和评价；</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B81EBE" w:rsidRDefault="00B722D0">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B81EBE" w:rsidRDefault="00B722D0">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B81EBE" w:rsidRDefault="00B722D0">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B81EBE" w:rsidRDefault="00B722D0">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w:t>
      </w:r>
      <w:r>
        <w:rPr>
          <w:rFonts w:asciiTheme="minorEastAsia" w:eastAsiaTheme="minorEastAsia" w:hAnsiTheme="minorEastAsia" w:hint="eastAsia"/>
          <w:szCs w:val="21"/>
        </w:rPr>
        <w:lastRenderedPageBreak/>
        <w:t>作为无效谈判响应文件。</w:t>
      </w:r>
    </w:p>
    <w:p w:rsidR="00B81EBE" w:rsidRDefault="00B722D0">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B81EBE" w:rsidRDefault="00B722D0">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B81EBE" w:rsidRDefault="00B722D0">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B81EBE" w:rsidRDefault="00B722D0">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B81EBE" w:rsidRDefault="00B722D0">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B81EBE" w:rsidRDefault="00B722D0">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B81EBE" w:rsidRDefault="00B722D0">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B81EBE" w:rsidRDefault="00B722D0">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供应商不得通过修改或撤销不合要求的偏离或保留而使其投标成为实质性响应的投标。</w:t>
      </w:r>
    </w:p>
    <w:p w:rsidR="00B81EBE" w:rsidRDefault="00B722D0">
      <w:pPr>
        <w:pStyle w:val="a3"/>
        <w:overflowPunct w:val="0"/>
        <w:spacing w:line="360" w:lineRule="exact"/>
        <w:ind w:firstLineChars="200"/>
        <w:rPr>
          <w:rFonts w:hAnsi="宋体" w:cs="宋体"/>
          <w:sz w:val="21"/>
          <w:szCs w:val="21"/>
        </w:rPr>
      </w:pPr>
      <w:r>
        <w:rPr>
          <w:rFonts w:hAnsi="宋体" w:cs="宋体" w:hint="eastAsia"/>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1供应商未通过领购申请的或者在名称上和法人地位上与领购情况发生实质性改变的；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2未按竞争性谈判文件要求缴纳谈判保证金的；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3谈判响应文件提交时未按规定密封、盖章的，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B81EBE" w:rsidRDefault="00B722D0">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4供应商被列入失信被执行人、重大税收违法案件当事人名单、政府采购严重失信行为记录名单的。（查询渠道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B81EBE" w:rsidRDefault="00B81EBE">
      <w:pPr>
        <w:spacing w:line="360" w:lineRule="exact"/>
        <w:ind w:firstLineChars="208" w:firstLine="437"/>
        <w:rPr>
          <w:rFonts w:ascii="宋体" w:hAnsi="宋体" w:cs="宋体"/>
          <w:szCs w:val="21"/>
        </w:rPr>
      </w:pP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5法定代表人资格证明书或授权委托书未提供的、无供应商公章的、无法定代表人或委托代理人签字或盖章的、非原件的；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8谈判响应文件未按竞争性谈判文件规定的格式、内容和要求编制，谈判响应文件字迹潦草、模糊、难以辨认；</w:t>
      </w:r>
    </w:p>
    <w:p w:rsidR="00B81EBE" w:rsidRDefault="00B722D0">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谈判响应文件材料所述情况和所附相关资料不实的；</w:t>
      </w:r>
    </w:p>
    <w:p w:rsidR="00B81EBE" w:rsidRDefault="00B722D0">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供应商以他人的名义参与谈判、相互串通、以行贿手段谋取成交或者以其他弄</w:t>
      </w:r>
      <w:r>
        <w:rPr>
          <w:rFonts w:ascii="宋体" w:hAnsi="宋体" w:cs="宋体" w:hint="eastAsia"/>
          <w:szCs w:val="21"/>
        </w:rPr>
        <w:lastRenderedPageBreak/>
        <w:t>虚作假方式参与谈判的。</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11供应商在一份谈判响应文件中，对同一采购项目报有两个或多个报价，且未书面确定以哪个报价为准的；</w:t>
      </w:r>
    </w:p>
    <w:p w:rsidR="00B81EBE" w:rsidRDefault="00B722D0">
      <w:pPr>
        <w:spacing w:line="360" w:lineRule="exact"/>
        <w:ind w:firstLineChars="208" w:firstLine="437"/>
        <w:rPr>
          <w:rFonts w:ascii="宋体" w:hAnsi="宋体" w:cs="宋体"/>
          <w:szCs w:val="21"/>
        </w:rPr>
      </w:pPr>
      <w:r>
        <w:rPr>
          <w:rFonts w:ascii="宋体" w:hAnsi="宋体" w:cs="宋体" w:hint="eastAsia"/>
          <w:szCs w:val="21"/>
        </w:rPr>
        <w:t>18.</w:t>
      </w:r>
      <w:r>
        <w:rPr>
          <w:rFonts w:ascii="宋体" w:hAnsi="宋体" w:cs="宋体"/>
          <w:szCs w:val="21"/>
        </w:rPr>
        <w:t>3</w:t>
      </w:r>
      <w:r>
        <w:rPr>
          <w:rFonts w:ascii="宋体" w:hAnsi="宋体" w:cs="宋体" w:hint="eastAsia"/>
          <w:szCs w:val="21"/>
        </w:rPr>
        <w:t>.12改变竞争性谈判文件提供的工程量清单（包括清单中项目编号、项目名称、项目特征、计量单位、工程量），改变竞争性谈判文件规定的暂定价格或不可竞争费用标准的；</w:t>
      </w:r>
    </w:p>
    <w:p w:rsidR="00B81EBE" w:rsidRDefault="00B722D0">
      <w:pPr>
        <w:spacing w:line="360" w:lineRule="exact"/>
        <w:ind w:firstLineChars="208" w:firstLine="437"/>
        <w:rPr>
          <w:rFonts w:ascii="宋体" w:hAnsi="宋体" w:cs="宋体"/>
          <w:szCs w:val="21"/>
        </w:rPr>
      </w:pPr>
      <w:r>
        <w:rPr>
          <w:rFonts w:ascii="宋体" w:hAnsi="宋体" w:cs="宋体" w:hint="eastAsia"/>
          <w:szCs w:val="21"/>
        </w:rPr>
        <w:t>18.</w:t>
      </w:r>
      <w:r>
        <w:rPr>
          <w:rFonts w:ascii="宋体" w:hAnsi="宋体" w:cs="宋体"/>
          <w:szCs w:val="21"/>
        </w:rPr>
        <w:t>3</w:t>
      </w:r>
      <w:r>
        <w:rPr>
          <w:rFonts w:ascii="宋体" w:hAnsi="宋体" w:cs="宋体" w:hint="eastAsia"/>
          <w:szCs w:val="21"/>
        </w:rPr>
        <w:t>.13经谈判小组认定施工组织设计严重偏差，无法实施的；</w:t>
      </w:r>
    </w:p>
    <w:p w:rsidR="00B81EBE" w:rsidRDefault="00B722D0">
      <w:pPr>
        <w:spacing w:line="360" w:lineRule="exact"/>
        <w:ind w:firstLineChars="208" w:firstLine="437"/>
        <w:rPr>
          <w:rFonts w:ascii="宋体" w:hAnsi="宋体" w:cs="宋体"/>
          <w:szCs w:val="21"/>
        </w:rPr>
      </w:pPr>
      <w:r>
        <w:rPr>
          <w:rFonts w:ascii="宋体" w:hAnsi="宋体" w:cs="宋体" w:hint="eastAsia"/>
          <w:szCs w:val="21"/>
        </w:rPr>
        <w:t>18.</w:t>
      </w:r>
      <w:r>
        <w:rPr>
          <w:rFonts w:ascii="宋体" w:hAnsi="宋体" w:cs="宋体"/>
          <w:szCs w:val="21"/>
        </w:rPr>
        <w:t>3</w:t>
      </w:r>
      <w:r>
        <w:rPr>
          <w:rFonts w:ascii="宋体" w:hAnsi="宋体" w:cs="宋体" w:hint="eastAsia"/>
          <w:szCs w:val="21"/>
        </w:rPr>
        <w:t>.14谈判报价未按竞争性谈判文件要求在已标价工程量清单的封面上签字或加盖造价专用章；</w:t>
      </w:r>
    </w:p>
    <w:p w:rsidR="00B81EBE" w:rsidRDefault="00B722D0">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5供应商的谈判报价高于最高限价及分项单价的作为无效响应处理。</w:t>
      </w:r>
    </w:p>
    <w:p w:rsidR="00B81EBE" w:rsidRDefault="00B722D0">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6谈判响应文件含有采购人不能接受的附加条件的；</w:t>
      </w:r>
    </w:p>
    <w:p w:rsidR="00B81EBE" w:rsidRDefault="00B722D0">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7竞争性谈判文件明确规定无效的其他情形，或者其他被谈判小组认定无效的情况；</w:t>
      </w:r>
    </w:p>
    <w:p w:rsidR="00B81EBE" w:rsidRDefault="00B722D0">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18不符合法律、法规和竞争性谈判文件规定的其他实质性要求的。</w:t>
      </w:r>
    </w:p>
    <w:p w:rsidR="00B81EBE" w:rsidRDefault="00B722D0">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4不同供应商的谈判响应文件异常一致或者投标报价呈规律性差异；</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B81EBE" w:rsidRDefault="00B722D0">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6不同供应商的谈判保证金从同一单位或者个人的账户转出。。</w:t>
      </w:r>
    </w:p>
    <w:p w:rsidR="00B81EBE" w:rsidRDefault="00B722D0">
      <w:pPr>
        <w:spacing w:line="360" w:lineRule="exact"/>
        <w:rPr>
          <w:rFonts w:ascii="宋体" w:hAnsi="宋体" w:cs="宋体"/>
          <w:b/>
          <w:kern w:val="0"/>
          <w:szCs w:val="21"/>
        </w:rPr>
      </w:pPr>
      <w:r>
        <w:rPr>
          <w:rFonts w:ascii="宋体" w:hAnsi="宋体" w:cs="宋体" w:hint="eastAsia"/>
          <w:b/>
          <w:kern w:val="0"/>
          <w:szCs w:val="21"/>
        </w:rPr>
        <w:t>19.谈判响应</w:t>
      </w:r>
      <w:r>
        <w:rPr>
          <w:rFonts w:ascii="宋体" w:hAnsi="宋体" w:cs="宋体"/>
          <w:b/>
          <w:kern w:val="0"/>
          <w:szCs w:val="21"/>
        </w:rPr>
        <w:t>文件</w:t>
      </w:r>
      <w:r>
        <w:rPr>
          <w:rFonts w:ascii="宋体" w:hAnsi="宋体" w:cs="宋体" w:hint="eastAsia"/>
          <w:b/>
          <w:kern w:val="0"/>
          <w:szCs w:val="21"/>
        </w:rPr>
        <w:t>的澄清</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确认。</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谈判小组可要求供应商就澄清的问题作出答复，该答复经供应商代表的认可，将作为谈判响应文件内容的一部分。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B81EBE" w:rsidRDefault="00B722D0">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B81EBE" w:rsidRDefault="00B722D0">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B81EBE" w:rsidRDefault="00B722D0">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B81EBE" w:rsidRDefault="00B722D0">
      <w:pPr>
        <w:spacing w:line="360" w:lineRule="exact"/>
        <w:ind w:firstLineChars="200" w:firstLine="420"/>
        <w:rPr>
          <w:rFonts w:ascii="宋体" w:hAnsi="宋体" w:cs="宋体"/>
          <w:szCs w:val="21"/>
        </w:rPr>
      </w:pPr>
      <w:r>
        <w:rPr>
          <w:rFonts w:ascii="宋体" w:hAnsi="宋体" w:cs="宋体"/>
          <w:szCs w:val="21"/>
        </w:rPr>
        <w:t>19</w:t>
      </w:r>
      <w:r>
        <w:rPr>
          <w:rFonts w:ascii="宋体" w:hAnsi="宋体" w:cs="宋体" w:hint="eastAsia"/>
          <w:szCs w:val="21"/>
        </w:rPr>
        <w:t>.4.4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w:t>
      </w:r>
      <w:r>
        <w:rPr>
          <w:rFonts w:ascii="宋体" w:hAnsi="宋体" w:cs="宋体" w:hint="eastAsia"/>
          <w:szCs w:val="21"/>
        </w:rPr>
        <w:lastRenderedPageBreak/>
        <w:t>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B81EBE" w:rsidRDefault="00B722D0">
      <w:pPr>
        <w:spacing w:line="360" w:lineRule="exact"/>
        <w:ind w:firstLineChars="200" w:firstLine="420"/>
        <w:rPr>
          <w:rFonts w:ascii="宋体" w:hAnsi="宋体" w:cs="宋体"/>
          <w:szCs w:val="21"/>
        </w:rPr>
      </w:pPr>
      <w:r>
        <w:rPr>
          <w:rFonts w:ascii="宋体" w:hAnsi="宋体" w:cs="宋体"/>
          <w:szCs w:val="21"/>
        </w:rPr>
        <w:t>19</w:t>
      </w:r>
      <w:r>
        <w:rPr>
          <w:rFonts w:ascii="宋体" w:hAnsi="宋体" w:cs="宋体" w:hint="eastAsia"/>
          <w:szCs w:val="21"/>
        </w:rPr>
        <w:t>.5供应商拒不按照谈判小组要求作出澄清、说明或者补正的，作为无效响应处理。</w:t>
      </w:r>
    </w:p>
    <w:p w:rsidR="00B81EBE" w:rsidRDefault="00B722D0">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谈判小组对谈判响应文件的判定，只依据谈判</w:t>
      </w:r>
      <w:r>
        <w:rPr>
          <w:rFonts w:ascii="宋体" w:hAnsi="宋体" w:cs="宋体"/>
          <w:szCs w:val="21"/>
        </w:rPr>
        <w:t>响应文件</w:t>
      </w:r>
      <w:r>
        <w:rPr>
          <w:rFonts w:ascii="宋体" w:hAnsi="宋体" w:cs="宋体" w:hint="eastAsia"/>
          <w:szCs w:val="21"/>
        </w:rPr>
        <w:t>内容本身，不依靠谈判</w:t>
      </w:r>
      <w:r>
        <w:rPr>
          <w:rFonts w:ascii="宋体" w:hAnsi="宋体" w:cs="宋体"/>
          <w:szCs w:val="21"/>
        </w:rPr>
        <w:t>开始</w:t>
      </w:r>
      <w:r>
        <w:rPr>
          <w:rFonts w:ascii="宋体" w:hAnsi="宋体" w:cs="宋体" w:hint="eastAsia"/>
          <w:szCs w:val="21"/>
        </w:rPr>
        <w:t>后的任何外来证明。响应文件提交截止时间后，供应商对磋商报价或其他实质性内容修正的函件和增加的任何优惠条件，一律不得作为评审、确定成交供应商的依据。</w:t>
      </w:r>
    </w:p>
    <w:p w:rsidR="00B81EBE" w:rsidRDefault="00B722D0">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B81EBE" w:rsidRDefault="00B722D0">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B81EBE" w:rsidRDefault="00B722D0">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B81EBE" w:rsidRDefault="00B722D0">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B81EBE" w:rsidRDefault="00B722D0">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B81EBE" w:rsidRDefault="00B722D0">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.评审、确定成交供应商</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.1本项目采用最低评标</w:t>
      </w:r>
      <w:r>
        <w:rPr>
          <w:rFonts w:ascii="宋体" w:hAnsi="宋体" w:cs="宋体"/>
          <w:szCs w:val="21"/>
        </w:rPr>
        <w:t>价</w:t>
      </w:r>
      <w:r>
        <w:rPr>
          <w:rFonts w:ascii="宋体" w:hAnsi="宋体" w:cs="宋体" w:hint="eastAsia"/>
          <w:szCs w:val="21"/>
        </w:rPr>
        <w:t>法，</w:t>
      </w:r>
      <w:r>
        <w:rPr>
          <w:rFonts w:ascii="宋体" w:hAnsi="宋体" w:cs="宋体"/>
          <w:szCs w:val="21"/>
        </w:rPr>
        <w:t>具体详见评审细则。</w:t>
      </w:r>
    </w:p>
    <w:p w:rsidR="00B81EBE" w:rsidRDefault="00B722D0">
      <w:pPr>
        <w:spacing w:line="36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B81EBE" w:rsidRDefault="00B722D0">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B81EBE" w:rsidRDefault="00B722D0">
      <w:pPr>
        <w:pStyle w:val="a3"/>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cs="宋体"/>
          <w:b/>
          <w:sz w:val="21"/>
          <w:szCs w:val="21"/>
        </w:rPr>
        <w:t>、</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B81EBE" w:rsidRDefault="00B722D0">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B81EBE" w:rsidRDefault="00B722D0">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.7法律、法规、规章规定的属于成交无效的其他情形。</w:t>
      </w:r>
    </w:p>
    <w:p w:rsidR="00B81EBE" w:rsidRDefault="00B722D0">
      <w:pPr>
        <w:pStyle w:val="a3"/>
        <w:overflowPunct w:val="0"/>
        <w:spacing w:line="360" w:lineRule="exact"/>
        <w:ind w:firstLineChars="200"/>
        <w:rPr>
          <w:rFonts w:hAnsi="宋体" w:cs="宋体"/>
          <w:sz w:val="21"/>
          <w:szCs w:val="21"/>
        </w:rPr>
      </w:pPr>
      <w:r>
        <w:rPr>
          <w:rFonts w:hAnsi="宋体" w:cs="宋体" w:hint="eastAsia"/>
          <w:sz w:val="21"/>
          <w:szCs w:val="21"/>
        </w:rPr>
        <w:t>22.</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B81EBE" w:rsidRDefault="00B722D0">
      <w:pPr>
        <w:pStyle w:val="a3"/>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如有参加谈判的供应商提出有效质疑，并因此可能对成交结果产生影响，而最终被取消成交的，代理机构对成交供应商不承担任何责任。</w:t>
      </w:r>
    </w:p>
    <w:p w:rsidR="00B81EBE" w:rsidRDefault="00B722D0">
      <w:pPr>
        <w:pStyle w:val="a3"/>
        <w:overflowPunct w:val="0"/>
        <w:spacing w:line="360" w:lineRule="exact"/>
        <w:ind w:firstLine="0"/>
        <w:rPr>
          <w:rFonts w:hAnsi="宋体" w:cs="宋体"/>
          <w:b/>
          <w:sz w:val="21"/>
          <w:szCs w:val="21"/>
        </w:rPr>
      </w:pPr>
      <w:r>
        <w:rPr>
          <w:rFonts w:hAnsi="宋体" w:cs="宋体" w:hint="eastAsia"/>
          <w:b/>
          <w:sz w:val="21"/>
          <w:szCs w:val="21"/>
        </w:rPr>
        <w:lastRenderedPageBreak/>
        <w:t>2</w:t>
      </w:r>
      <w:r>
        <w:rPr>
          <w:rFonts w:hAnsi="宋体" w:cs="宋体"/>
          <w:b/>
          <w:sz w:val="21"/>
          <w:szCs w:val="21"/>
        </w:rPr>
        <w:t>3</w:t>
      </w:r>
      <w:r>
        <w:rPr>
          <w:rFonts w:hAnsi="宋体" w:cs="宋体" w:hint="eastAsia"/>
          <w:b/>
          <w:sz w:val="21"/>
          <w:szCs w:val="21"/>
        </w:rPr>
        <w:t>.成交通知书</w:t>
      </w:r>
    </w:p>
    <w:p w:rsidR="00B81EBE" w:rsidRDefault="00B722D0">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成交结果确定后，代理机构将向成交供应商发出成交通知书。</w:t>
      </w:r>
    </w:p>
    <w:p w:rsidR="00B81EBE" w:rsidRDefault="00B722D0">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B81EBE" w:rsidRDefault="00B722D0">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B81EBE" w:rsidRDefault="00B722D0">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B81EBE" w:rsidRDefault="00B722D0">
      <w:pPr>
        <w:pStyle w:val="a3"/>
        <w:overflowPunct w:val="0"/>
        <w:spacing w:line="360" w:lineRule="exact"/>
        <w:ind w:firstLineChars="208" w:firstLine="437"/>
        <w:rPr>
          <w:rFonts w:hAnsi="宋体" w:cs="宋体"/>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1</w:t>
      </w:r>
      <w:r>
        <w:rPr>
          <w:rFonts w:hAnsi="宋体" w:cs="宋体" w:hint="eastAsia"/>
          <w:sz w:val="21"/>
          <w:szCs w:val="21"/>
        </w:rPr>
        <w:t>成交供应商应</w:t>
      </w:r>
      <w:r>
        <w:rPr>
          <w:rFonts w:hAnsi="宋体" w:cs="宋体" w:hint="eastAsia"/>
          <w:bCs/>
          <w:sz w:val="21"/>
          <w:szCs w:val="21"/>
        </w:rPr>
        <w:t>在合同签订前</w:t>
      </w:r>
      <w:r>
        <w:rPr>
          <w:rFonts w:hAnsi="宋体" w:cs="宋体" w:hint="eastAsia"/>
          <w:sz w:val="21"/>
          <w:szCs w:val="21"/>
        </w:rPr>
        <w:t>向</w:t>
      </w:r>
      <w:r>
        <w:rPr>
          <w:rFonts w:hAnsi="宋体" w:cs="宋体" w:hint="eastAsia"/>
          <w:b/>
          <w:sz w:val="21"/>
          <w:szCs w:val="21"/>
        </w:rPr>
        <w:t>采购人</w:t>
      </w:r>
      <w:r>
        <w:rPr>
          <w:rFonts w:hAnsi="宋体" w:cs="宋体" w:hint="eastAsia"/>
          <w:sz w:val="21"/>
          <w:szCs w:val="21"/>
        </w:rPr>
        <w:t>提供</w:t>
      </w:r>
      <w:r>
        <w:rPr>
          <w:rFonts w:hAnsi="宋体" w:cs="宋体" w:hint="eastAsia"/>
          <w:b/>
          <w:sz w:val="21"/>
          <w:szCs w:val="21"/>
        </w:rPr>
        <w:t>合同总价格</w:t>
      </w:r>
      <w:r>
        <w:rPr>
          <w:rFonts w:hAnsi="宋体" w:cs="宋体"/>
          <w:b/>
          <w:sz w:val="21"/>
          <w:szCs w:val="21"/>
        </w:rPr>
        <w:t>5%</w:t>
      </w:r>
      <w:r>
        <w:rPr>
          <w:rFonts w:hAnsi="宋体" w:cs="宋体" w:hint="eastAsia"/>
          <w:sz w:val="21"/>
          <w:szCs w:val="21"/>
        </w:rPr>
        <w:t>的履约保证金。</w:t>
      </w:r>
    </w:p>
    <w:p w:rsidR="00B81EBE" w:rsidRDefault="00B722D0">
      <w:pPr>
        <w:pStyle w:val="a3"/>
        <w:overflowPunct w:val="0"/>
        <w:spacing w:line="360" w:lineRule="exact"/>
        <w:ind w:firstLineChars="208" w:firstLine="437"/>
        <w:rPr>
          <w:rFonts w:hAnsi="宋体" w:cs="宋体"/>
          <w:b/>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2</w:t>
      </w:r>
      <w:r>
        <w:rPr>
          <w:rFonts w:hAnsi="宋体" w:cs="宋体" w:hint="eastAsia"/>
          <w:b/>
          <w:sz w:val="21"/>
          <w:szCs w:val="21"/>
        </w:rPr>
        <w:t>履约保证金将在项目结束后15日</w:t>
      </w:r>
      <w:r>
        <w:rPr>
          <w:rFonts w:hAnsi="宋体" w:cs="宋体"/>
          <w:b/>
          <w:sz w:val="21"/>
          <w:szCs w:val="21"/>
        </w:rPr>
        <w:t>内</w:t>
      </w:r>
      <w:r>
        <w:rPr>
          <w:rFonts w:hAnsi="宋体" w:cs="宋体" w:hint="eastAsia"/>
          <w:b/>
          <w:sz w:val="21"/>
          <w:szCs w:val="21"/>
        </w:rPr>
        <w:t>（无息）退返成交供应商。</w:t>
      </w:r>
    </w:p>
    <w:p w:rsidR="00B81EBE" w:rsidRDefault="00B722D0">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B81EBE" w:rsidRDefault="00B722D0">
      <w:pPr>
        <w:spacing w:line="360" w:lineRule="exact"/>
        <w:ind w:firstLineChars="200" w:firstLine="422"/>
        <w:jc w:val="left"/>
        <w:rPr>
          <w:rFonts w:ascii="宋体" w:hAnsi="宋体" w:cs="宋体"/>
          <w:b/>
          <w:szCs w:val="21"/>
        </w:rPr>
      </w:pPr>
      <w:r>
        <w:rPr>
          <w:rFonts w:ascii="宋体" w:hAnsi="宋体" w:cs="宋体" w:hint="eastAsia"/>
          <w:b/>
          <w:szCs w:val="21"/>
        </w:rPr>
        <w:t>服务费按照人民币壹仟</w:t>
      </w:r>
      <w:r>
        <w:rPr>
          <w:rFonts w:ascii="宋体" w:hAnsi="宋体" w:cs="宋体"/>
          <w:b/>
          <w:szCs w:val="21"/>
        </w:rPr>
        <w:t>元整</w:t>
      </w:r>
      <w:r>
        <w:rPr>
          <w:rFonts w:ascii="宋体" w:hAnsi="宋体" w:cs="宋体" w:hint="eastAsia"/>
          <w:b/>
          <w:szCs w:val="21"/>
        </w:rPr>
        <w:t>收取并</w:t>
      </w:r>
      <w:r>
        <w:rPr>
          <w:rFonts w:ascii="宋体" w:hAnsi="宋体" w:cs="宋体"/>
          <w:b/>
          <w:szCs w:val="21"/>
        </w:rPr>
        <w:t>由成交供应商承担</w:t>
      </w:r>
      <w:r>
        <w:rPr>
          <w:rFonts w:ascii="宋体" w:hAnsi="宋体" w:cs="宋体" w:hint="eastAsia"/>
          <w:b/>
          <w:szCs w:val="21"/>
        </w:rPr>
        <w:t>，成交供应商应在领取成交通知书时将代理机构服务费付至</w:t>
      </w:r>
      <w:r>
        <w:rPr>
          <w:rFonts w:ascii="宋体" w:hAnsi="宋体" w:cs="宋体" w:hint="eastAsia"/>
          <w:b/>
          <w:bCs/>
          <w:szCs w:val="21"/>
        </w:rPr>
        <w:t>常州市城投建设工程招标有限公司账户</w:t>
      </w:r>
      <w:r>
        <w:rPr>
          <w:rFonts w:ascii="宋体" w:hAnsi="宋体" w:cs="宋体" w:hint="eastAsia"/>
          <w:b/>
          <w:szCs w:val="21"/>
        </w:rPr>
        <w:t>。</w:t>
      </w:r>
      <w:r w:rsidR="00266F12">
        <w:rPr>
          <w:rFonts w:ascii="宋体" w:hAnsi="宋体" w:cs="宋体"/>
          <w:b/>
          <w:szCs w:val="21"/>
        </w:rPr>
        <w:pict w14:anchorId="1E7D53C5">
          <v:shape id="任意多边形 5" o:spid="_x0000_s1039" style="position:absolute;left:0;text-align:left;margin-left:161.85pt;margin-top:17.65pt;width:0;height:.75pt;z-index:-251658752;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B81EBE" w:rsidRDefault="00B722D0">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.2竞争性谈判文件、成交供应商的谈判响应文件及招标过程中有关澄清、承诺文件均应作为合同附件。</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B81EBE" w:rsidRDefault="00B722D0">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采购。</w:t>
      </w:r>
    </w:p>
    <w:p w:rsidR="00B81EBE" w:rsidRDefault="00B81EBE">
      <w:pPr>
        <w:spacing w:line="360" w:lineRule="exact"/>
        <w:ind w:firstLineChars="200" w:firstLine="420"/>
        <w:rPr>
          <w:rFonts w:ascii="宋体" w:hAnsi="宋体" w:cs="宋体"/>
          <w:szCs w:val="21"/>
        </w:rPr>
      </w:pPr>
    </w:p>
    <w:p w:rsidR="00B81EBE" w:rsidRDefault="00B81EBE">
      <w:pPr>
        <w:spacing w:line="360" w:lineRule="exact"/>
        <w:ind w:firstLineChars="200" w:firstLine="420"/>
        <w:rPr>
          <w:rFonts w:ascii="宋体" w:hAnsi="宋体" w:cs="宋体"/>
          <w:szCs w:val="21"/>
        </w:rPr>
        <w:sectPr w:rsidR="00B81EBE">
          <w:headerReference w:type="default" r:id="rId8"/>
          <w:footerReference w:type="default" r:id="rId9"/>
          <w:pgSz w:w="11906" w:h="16838"/>
          <w:pgMar w:top="1361" w:right="1797" w:bottom="1361" w:left="1797" w:header="851" w:footer="992" w:gutter="0"/>
          <w:pgNumType w:start="1"/>
          <w:cols w:space="720"/>
          <w:docGrid w:type="lines" w:linePitch="312"/>
        </w:sectPr>
      </w:pPr>
    </w:p>
    <w:p w:rsidR="00B81EBE" w:rsidRDefault="00B722D0">
      <w:pPr>
        <w:jc w:val="center"/>
        <w:rPr>
          <w:rFonts w:ascii="宋体" w:hAnsi="宋体" w:cs="宋体"/>
          <w:b/>
          <w:sz w:val="30"/>
          <w:szCs w:val="30"/>
        </w:rPr>
      </w:pPr>
      <w:r>
        <w:rPr>
          <w:rFonts w:ascii="宋体" w:hAnsi="宋体" w:cs="宋体" w:hint="eastAsia"/>
          <w:b/>
          <w:sz w:val="30"/>
          <w:szCs w:val="30"/>
        </w:rPr>
        <w:lastRenderedPageBreak/>
        <w:t>第二章  采购项目及技术要求</w:t>
      </w:r>
    </w:p>
    <w:p w:rsidR="00B81EBE" w:rsidRDefault="00B722D0">
      <w:pPr>
        <w:spacing w:line="380" w:lineRule="exact"/>
        <w:ind w:right="210"/>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B81EBE" w:rsidRDefault="00B722D0">
      <w:pPr>
        <w:spacing w:line="400" w:lineRule="exact"/>
        <w:ind w:firstLineChars="200" w:firstLine="420"/>
        <w:jc w:val="left"/>
        <w:rPr>
          <w:rFonts w:ascii="宋体" w:hAnsi="宋体" w:cs="宋体"/>
          <w:kern w:val="0"/>
          <w:szCs w:val="21"/>
        </w:rPr>
      </w:pPr>
      <w:r>
        <w:rPr>
          <w:rFonts w:ascii="宋体" w:hAnsi="宋体" w:cs="宋体" w:hint="eastAsia"/>
          <w:kern w:val="0"/>
          <w:szCs w:val="21"/>
        </w:rPr>
        <w:t>本项目为</w:t>
      </w:r>
      <w:r>
        <w:rPr>
          <w:rFonts w:asciiTheme="minorEastAsia" w:eastAsiaTheme="minorEastAsia" w:hAnsiTheme="minorEastAsia" w:hint="eastAsia"/>
          <w:szCs w:val="21"/>
        </w:rPr>
        <w:t>常州城建产业集团有限公司厂房大门修复工程</w:t>
      </w:r>
      <w:r>
        <w:rPr>
          <w:rFonts w:ascii="宋体" w:hAnsi="宋体" w:cs="宋体" w:hint="eastAsia"/>
          <w:szCs w:val="21"/>
        </w:rPr>
        <w:t>，包括但不限于采购文件及其基本技术要求范围内相应工程开工前的准备（包括现场踏勘、技术核对等）、技术资料、施工、技术服务、主管单位验收、质保期及维保服务和采购文件所要求的相关服务等全部内容。</w:t>
      </w:r>
    </w:p>
    <w:p w:rsidR="00B81EBE" w:rsidRDefault="00B722D0">
      <w:pPr>
        <w:spacing w:line="400" w:lineRule="exact"/>
        <w:jc w:val="left"/>
        <w:rPr>
          <w:rFonts w:ascii="宋体" w:hAnsi="宋体" w:cs="宋体"/>
          <w:kern w:val="0"/>
          <w:szCs w:val="21"/>
        </w:rPr>
      </w:pPr>
      <w:r>
        <w:rPr>
          <w:rFonts w:ascii="宋体" w:hAnsi="宋体" w:cs="宋体" w:hint="eastAsia"/>
          <w:szCs w:val="21"/>
        </w:rPr>
        <w:t>（一）</w:t>
      </w:r>
      <w:r>
        <w:rPr>
          <w:rFonts w:ascii="宋体" w:hAnsi="宋体" w:cs="宋体" w:hint="eastAsia"/>
          <w:kern w:val="0"/>
          <w:szCs w:val="21"/>
        </w:rPr>
        <w:t>工程地点：</w:t>
      </w:r>
      <w:r>
        <w:rPr>
          <w:rFonts w:asciiTheme="minorEastAsia" w:eastAsiaTheme="minorEastAsia" w:hAnsiTheme="minorEastAsia" w:hint="eastAsia"/>
          <w:szCs w:val="21"/>
        </w:rPr>
        <w:t>由招标人指定</w:t>
      </w:r>
      <w:r>
        <w:rPr>
          <w:rFonts w:ascii="宋体" w:hAnsi="宋体" w:cs="宋体" w:hint="eastAsia"/>
          <w:kern w:val="0"/>
          <w:szCs w:val="21"/>
        </w:rPr>
        <w:t xml:space="preserve"> </w:t>
      </w:r>
    </w:p>
    <w:p w:rsidR="00B81EBE" w:rsidRDefault="00B722D0">
      <w:pPr>
        <w:spacing w:line="400" w:lineRule="exact"/>
        <w:jc w:val="left"/>
        <w:rPr>
          <w:rFonts w:ascii="宋体" w:hAnsi="宋体" w:cs="宋体"/>
          <w:kern w:val="0"/>
          <w:szCs w:val="21"/>
        </w:rPr>
      </w:pPr>
      <w:r>
        <w:rPr>
          <w:rFonts w:ascii="宋体" w:hAnsi="宋体" w:cs="宋体" w:hint="eastAsia"/>
          <w:szCs w:val="21"/>
        </w:rPr>
        <w:t>（二）</w:t>
      </w:r>
      <w:r>
        <w:rPr>
          <w:rFonts w:ascii="宋体" w:hAnsi="宋体" w:cs="宋体" w:hint="eastAsia"/>
          <w:kern w:val="0"/>
          <w:szCs w:val="21"/>
        </w:rPr>
        <w:t>工期要求：</w:t>
      </w:r>
      <w:r>
        <w:rPr>
          <w:rFonts w:asciiTheme="minorEastAsia" w:eastAsiaTheme="minorEastAsia" w:hAnsiTheme="minorEastAsia" w:hint="eastAsia"/>
          <w:spacing w:val="2"/>
          <w:szCs w:val="21"/>
        </w:rPr>
        <w:t>在2020年</w:t>
      </w:r>
      <w:r>
        <w:rPr>
          <w:rFonts w:asciiTheme="minorEastAsia" w:eastAsiaTheme="minorEastAsia" w:hAnsiTheme="minorEastAsia"/>
          <w:spacing w:val="2"/>
          <w:szCs w:val="21"/>
        </w:rPr>
        <w:t>5</w:t>
      </w:r>
      <w:r>
        <w:rPr>
          <w:rFonts w:asciiTheme="minorEastAsia" w:eastAsiaTheme="minorEastAsia" w:hAnsiTheme="minorEastAsia" w:hint="eastAsia"/>
          <w:spacing w:val="2"/>
          <w:szCs w:val="21"/>
        </w:rPr>
        <w:t>月</w:t>
      </w:r>
      <w:r>
        <w:rPr>
          <w:rFonts w:asciiTheme="minorEastAsia" w:eastAsiaTheme="minorEastAsia" w:hAnsiTheme="minorEastAsia"/>
          <w:spacing w:val="2"/>
          <w:szCs w:val="21"/>
        </w:rPr>
        <w:t>10</w:t>
      </w:r>
      <w:r>
        <w:rPr>
          <w:rFonts w:asciiTheme="minorEastAsia" w:eastAsiaTheme="minorEastAsia" w:hAnsiTheme="minorEastAsia" w:hint="eastAsia"/>
          <w:spacing w:val="2"/>
          <w:szCs w:val="21"/>
        </w:rPr>
        <w:t>日前完工</w:t>
      </w:r>
    </w:p>
    <w:p w:rsidR="00B81EBE" w:rsidRDefault="00B722D0">
      <w:pPr>
        <w:spacing w:line="360" w:lineRule="exact"/>
        <w:rPr>
          <w:rFonts w:ascii="宋体" w:hAnsi="宋体" w:cs="宋体"/>
          <w:kern w:val="0"/>
          <w:szCs w:val="21"/>
        </w:rPr>
      </w:pPr>
      <w:r>
        <w:rPr>
          <w:rFonts w:ascii="宋体" w:hAnsi="宋体" w:cs="宋体" w:hint="eastAsia"/>
          <w:szCs w:val="21"/>
        </w:rPr>
        <w:t>（三）</w:t>
      </w:r>
      <w:r>
        <w:rPr>
          <w:rFonts w:ascii="宋体" w:hAnsi="宋体" w:cs="宋体" w:hint="eastAsia"/>
          <w:kern w:val="0"/>
          <w:szCs w:val="21"/>
        </w:rPr>
        <w:t>承包方式：包工包料</w:t>
      </w:r>
    </w:p>
    <w:p w:rsidR="00B81EBE" w:rsidRDefault="00B722D0">
      <w:pPr>
        <w:spacing w:line="360" w:lineRule="exact"/>
        <w:jc w:val="left"/>
        <w:rPr>
          <w:rFonts w:ascii="宋体" w:hAnsi="宋体" w:cs="宋体"/>
          <w:kern w:val="0"/>
          <w:szCs w:val="21"/>
        </w:rPr>
      </w:pPr>
      <w:r>
        <w:rPr>
          <w:rFonts w:ascii="宋体" w:hAnsi="宋体" w:cs="宋体" w:hint="eastAsia"/>
          <w:szCs w:val="21"/>
        </w:rPr>
        <w:t>（四）</w:t>
      </w:r>
      <w:r>
        <w:rPr>
          <w:rFonts w:ascii="宋体" w:hAnsi="宋体" w:cs="宋体" w:hint="eastAsia"/>
          <w:kern w:val="0"/>
          <w:szCs w:val="21"/>
        </w:rPr>
        <w:t>质量要求：一次性验收合格</w:t>
      </w:r>
    </w:p>
    <w:p w:rsidR="00B81EBE" w:rsidRDefault="00B722D0">
      <w:pPr>
        <w:spacing w:line="380" w:lineRule="exact"/>
        <w:ind w:right="210"/>
        <w:jc w:val="left"/>
        <w:rPr>
          <w:rFonts w:asciiTheme="minorEastAsia" w:eastAsiaTheme="minorEastAsia" w:hAnsiTheme="minorEastAsia"/>
          <w:b/>
          <w:szCs w:val="21"/>
        </w:rPr>
      </w:pPr>
      <w:r>
        <w:rPr>
          <w:rFonts w:ascii="宋体" w:hAnsi="宋体" w:cs="宋体" w:hint="eastAsia"/>
          <w:szCs w:val="21"/>
        </w:rPr>
        <w:t>（五）</w:t>
      </w:r>
      <w:r>
        <w:rPr>
          <w:rFonts w:ascii="宋体" w:hAnsi="宋体" w:cs="宋体" w:hint="eastAsia"/>
          <w:kern w:val="0"/>
          <w:szCs w:val="21"/>
        </w:rPr>
        <w:t>质保期：</w:t>
      </w:r>
      <w:r>
        <w:rPr>
          <w:rFonts w:ascii="宋体" w:hAnsi="宋体" w:cs="宋体"/>
          <w:kern w:val="0"/>
          <w:szCs w:val="21"/>
        </w:rPr>
        <w:t>1</w:t>
      </w:r>
      <w:r>
        <w:rPr>
          <w:rFonts w:ascii="宋体" w:hAnsi="宋体" w:cs="宋体" w:hint="eastAsia"/>
          <w:kern w:val="0"/>
          <w:szCs w:val="21"/>
        </w:rPr>
        <w:t xml:space="preserve">年 </w:t>
      </w:r>
      <w:r>
        <w:rPr>
          <w:rFonts w:asciiTheme="minorEastAsia" w:eastAsiaTheme="minorEastAsia" w:hAnsiTheme="minorEastAsia"/>
          <w:b/>
          <w:szCs w:val="21"/>
        </w:rPr>
        <w:t xml:space="preserve"> </w:t>
      </w:r>
    </w:p>
    <w:p w:rsidR="00B81EBE" w:rsidRDefault="00B722D0">
      <w:pPr>
        <w:spacing w:line="380" w:lineRule="exact"/>
        <w:ind w:right="210"/>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w:t>
      </w:r>
    </w:p>
    <w:tbl>
      <w:tblPr>
        <w:tblStyle w:val="15"/>
        <w:tblW w:w="8364" w:type="dxa"/>
        <w:jc w:val="center"/>
        <w:tblLook w:val="04A0" w:firstRow="1" w:lastRow="0" w:firstColumn="1" w:lastColumn="0" w:noHBand="0" w:noVBand="1"/>
      </w:tblPr>
      <w:tblGrid>
        <w:gridCol w:w="568"/>
        <w:gridCol w:w="1115"/>
        <w:gridCol w:w="2252"/>
        <w:gridCol w:w="1354"/>
        <w:gridCol w:w="694"/>
        <w:gridCol w:w="1337"/>
        <w:gridCol w:w="1044"/>
      </w:tblGrid>
      <w:tr w:rsidR="007E2CA7" w:rsidTr="007E2CA7">
        <w:trPr>
          <w:trHeight w:val="543"/>
          <w:jc w:val="center"/>
        </w:trPr>
        <w:tc>
          <w:tcPr>
            <w:tcW w:w="568" w:type="dxa"/>
            <w:vAlign w:val="center"/>
          </w:tcPr>
          <w:p w:rsidR="007E2CA7" w:rsidRDefault="007E2CA7">
            <w:pPr>
              <w:spacing w:line="240" w:lineRule="exact"/>
              <w:jc w:val="center"/>
              <w:rPr>
                <w:rFonts w:ascii="宋体" w:hAnsi="宋体"/>
                <w:szCs w:val="21"/>
              </w:rPr>
            </w:pPr>
            <w:r>
              <w:rPr>
                <w:rFonts w:ascii="宋体" w:hAnsi="宋体" w:hint="eastAsia"/>
                <w:szCs w:val="21"/>
              </w:rPr>
              <w:t>序号</w:t>
            </w:r>
          </w:p>
        </w:tc>
        <w:tc>
          <w:tcPr>
            <w:tcW w:w="1115" w:type="dxa"/>
            <w:vAlign w:val="center"/>
          </w:tcPr>
          <w:p w:rsidR="007E2CA7" w:rsidRDefault="007E2CA7">
            <w:pPr>
              <w:spacing w:line="240" w:lineRule="exact"/>
              <w:jc w:val="center"/>
              <w:rPr>
                <w:rFonts w:ascii="宋体" w:hAnsi="宋体"/>
                <w:szCs w:val="21"/>
              </w:rPr>
            </w:pPr>
            <w:r>
              <w:rPr>
                <w:rFonts w:ascii="宋体" w:hAnsi="宋体" w:hint="eastAsia"/>
                <w:szCs w:val="21"/>
              </w:rPr>
              <w:t>施工项目</w:t>
            </w:r>
          </w:p>
        </w:tc>
        <w:tc>
          <w:tcPr>
            <w:tcW w:w="2252" w:type="dxa"/>
            <w:vAlign w:val="center"/>
          </w:tcPr>
          <w:p w:rsidR="007E2CA7" w:rsidRDefault="007E2CA7">
            <w:pPr>
              <w:spacing w:line="240" w:lineRule="exact"/>
              <w:jc w:val="center"/>
              <w:rPr>
                <w:rFonts w:ascii="宋体" w:hAnsi="宋体"/>
                <w:szCs w:val="21"/>
              </w:rPr>
            </w:pPr>
            <w:r>
              <w:rPr>
                <w:rFonts w:ascii="宋体" w:hAnsi="宋体" w:hint="eastAsia"/>
                <w:szCs w:val="21"/>
              </w:rPr>
              <w:t>部位</w:t>
            </w:r>
          </w:p>
        </w:tc>
        <w:tc>
          <w:tcPr>
            <w:tcW w:w="1354" w:type="dxa"/>
            <w:vAlign w:val="center"/>
          </w:tcPr>
          <w:p w:rsidR="007E2CA7" w:rsidRDefault="007E2CA7">
            <w:pPr>
              <w:spacing w:line="240" w:lineRule="exact"/>
              <w:jc w:val="center"/>
              <w:rPr>
                <w:rFonts w:ascii="宋体" w:hAnsi="宋体"/>
                <w:szCs w:val="21"/>
              </w:rPr>
            </w:pPr>
            <w:r>
              <w:rPr>
                <w:rFonts w:ascii="宋体" w:hAnsi="宋体" w:hint="eastAsia"/>
                <w:szCs w:val="21"/>
              </w:rPr>
              <w:t>工程量</w:t>
            </w:r>
          </w:p>
        </w:tc>
        <w:tc>
          <w:tcPr>
            <w:tcW w:w="694" w:type="dxa"/>
            <w:vAlign w:val="center"/>
          </w:tcPr>
          <w:p w:rsidR="007E2CA7" w:rsidRDefault="007E2CA7">
            <w:pPr>
              <w:spacing w:line="240" w:lineRule="exact"/>
              <w:jc w:val="center"/>
              <w:rPr>
                <w:rFonts w:ascii="宋体" w:hAnsi="宋体"/>
                <w:szCs w:val="21"/>
              </w:rPr>
            </w:pPr>
            <w:r>
              <w:rPr>
                <w:rFonts w:ascii="宋体" w:hAnsi="宋体" w:hint="eastAsia"/>
                <w:szCs w:val="21"/>
              </w:rPr>
              <w:t>合计</w:t>
            </w:r>
          </w:p>
        </w:tc>
        <w:tc>
          <w:tcPr>
            <w:tcW w:w="1337" w:type="dxa"/>
            <w:vAlign w:val="center"/>
          </w:tcPr>
          <w:p w:rsidR="007E2CA7" w:rsidRDefault="007E2CA7">
            <w:pPr>
              <w:spacing w:line="240" w:lineRule="exact"/>
              <w:jc w:val="center"/>
              <w:rPr>
                <w:rFonts w:ascii="宋体" w:hAnsi="宋体"/>
                <w:szCs w:val="21"/>
              </w:rPr>
            </w:pPr>
            <w:r>
              <w:rPr>
                <w:rFonts w:ascii="宋体" w:hAnsi="宋体" w:hint="eastAsia"/>
                <w:szCs w:val="21"/>
              </w:rPr>
              <w:t>分项</w:t>
            </w:r>
            <w:r>
              <w:rPr>
                <w:rFonts w:ascii="宋体" w:hAnsi="宋体"/>
                <w:szCs w:val="21"/>
              </w:rPr>
              <w:t>单价</w:t>
            </w:r>
          </w:p>
          <w:p w:rsidR="007E2CA7" w:rsidRDefault="007E2CA7">
            <w:pPr>
              <w:spacing w:line="240" w:lineRule="exact"/>
              <w:jc w:val="center"/>
              <w:rPr>
                <w:rFonts w:ascii="宋体" w:hAnsi="宋体"/>
                <w:szCs w:val="21"/>
              </w:rPr>
            </w:pPr>
            <w:r>
              <w:rPr>
                <w:rFonts w:ascii="宋体" w:hAnsi="宋体" w:hint="eastAsia"/>
                <w:szCs w:val="21"/>
              </w:rPr>
              <w:t>拦标价（元）</w:t>
            </w:r>
          </w:p>
        </w:tc>
        <w:tc>
          <w:tcPr>
            <w:tcW w:w="1044" w:type="dxa"/>
            <w:vAlign w:val="center"/>
          </w:tcPr>
          <w:p w:rsidR="007E2CA7" w:rsidRDefault="007E2CA7">
            <w:pPr>
              <w:spacing w:line="240" w:lineRule="exact"/>
              <w:jc w:val="center"/>
              <w:rPr>
                <w:rFonts w:ascii="宋体" w:hAnsi="宋体"/>
                <w:szCs w:val="21"/>
              </w:rPr>
            </w:pPr>
            <w:r>
              <w:rPr>
                <w:rFonts w:ascii="宋体" w:hAnsi="宋体" w:hint="eastAsia"/>
                <w:szCs w:val="21"/>
              </w:rPr>
              <w:t>总价（元）</w:t>
            </w:r>
          </w:p>
        </w:tc>
      </w:tr>
      <w:tr w:rsidR="007E2CA7" w:rsidTr="007E2CA7">
        <w:trPr>
          <w:trHeight w:val="543"/>
          <w:jc w:val="center"/>
        </w:trPr>
        <w:tc>
          <w:tcPr>
            <w:tcW w:w="568" w:type="dxa"/>
            <w:vMerge w:val="restart"/>
            <w:vAlign w:val="center"/>
          </w:tcPr>
          <w:p w:rsidR="007E2CA7" w:rsidRDefault="007E2CA7">
            <w:pPr>
              <w:spacing w:line="240" w:lineRule="exact"/>
              <w:jc w:val="center"/>
              <w:rPr>
                <w:rFonts w:ascii="宋体" w:hAnsi="宋体"/>
                <w:szCs w:val="21"/>
              </w:rPr>
            </w:pPr>
            <w:r>
              <w:rPr>
                <w:rFonts w:ascii="宋体" w:hAnsi="宋体"/>
                <w:szCs w:val="21"/>
              </w:rPr>
              <w:t>1</w:t>
            </w:r>
          </w:p>
        </w:tc>
        <w:tc>
          <w:tcPr>
            <w:tcW w:w="1115" w:type="dxa"/>
            <w:vMerge w:val="restart"/>
            <w:vAlign w:val="center"/>
          </w:tcPr>
          <w:p w:rsidR="007E2CA7" w:rsidRDefault="007E2CA7">
            <w:pPr>
              <w:spacing w:line="240" w:lineRule="exact"/>
              <w:jc w:val="center"/>
              <w:rPr>
                <w:rFonts w:ascii="宋体" w:hAnsi="宋体"/>
                <w:szCs w:val="21"/>
              </w:rPr>
            </w:pPr>
            <w:r>
              <w:rPr>
                <w:rFonts w:ascii="宋体" w:hAnsi="宋体" w:hint="eastAsia"/>
                <w:szCs w:val="21"/>
              </w:rPr>
              <w:t>厂房大门修复</w:t>
            </w:r>
          </w:p>
        </w:tc>
        <w:tc>
          <w:tcPr>
            <w:tcW w:w="2252" w:type="dxa"/>
            <w:vAlign w:val="center"/>
          </w:tcPr>
          <w:p w:rsidR="007E2CA7" w:rsidRDefault="007E2CA7">
            <w:pPr>
              <w:spacing w:line="240" w:lineRule="exact"/>
              <w:jc w:val="center"/>
              <w:rPr>
                <w:rFonts w:ascii="宋体" w:hAnsi="宋体"/>
                <w:szCs w:val="21"/>
              </w:rPr>
            </w:pPr>
            <w:r>
              <w:rPr>
                <w:rFonts w:ascii="宋体" w:hAnsi="宋体" w:hint="eastAsia"/>
                <w:szCs w:val="21"/>
              </w:rPr>
              <w:t>西侧厂房修缮</w:t>
            </w:r>
          </w:p>
        </w:tc>
        <w:tc>
          <w:tcPr>
            <w:tcW w:w="1354" w:type="dxa"/>
            <w:vAlign w:val="center"/>
          </w:tcPr>
          <w:p w:rsidR="007E2CA7" w:rsidRDefault="007E2CA7">
            <w:pPr>
              <w:spacing w:line="240" w:lineRule="exact"/>
              <w:jc w:val="center"/>
              <w:rPr>
                <w:rFonts w:ascii="宋体" w:hAnsi="宋体"/>
                <w:szCs w:val="21"/>
              </w:rPr>
            </w:pPr>
            <w:r>
              <w:rPr>
                <w:rFonts w:ascii="宋体" w:hAnsi="宋体" w:hint="eastAsia"/>
                <w:szCs w:val="21"/>
              </w:rPr>
              <w:t>2门2扇</w:t>
            </w:r>
          </w:p>
        </w:tc>
        <w:tc>
          <w:tcPr>
            <w:tcW w:w="694" w:type="dxa"/>
            <w:vMerge w:val="restart"/>
            <w:vAlign w:val="center"/>
          </w:tcPr>
          <w:p w:rsidR="007E2CA7" w:rsidRDefault="007E2CA7">
            <w:pPr>
              <w:spacing w:line="240" w:lineRule="exact"/>
              <w:jc w:val="center"/>
              <w:rPr>
                <w:rFonts w:ascii="宋体" w:hAnsi="宋体"/>
                <w:szCs w:val="21"/>
              </w:rPr>
            </w:pPr>
            <w:r>
              <w:rPr>
                <w:rFonts w:ascii="宋体" w:hAnsi="宋体" w:hint="eastAsia"/>
                <w:szCs w:val="21"/>
              </w:rPr>
              <w:t>4扇</w:t>
            </w:r>
          </w:p>
        </w:tc>
        <w:tc>
          <w:tcPr>
            <w:tcW w:w="1337" w:type="dxa"/>
            <w:vMerge w:val="restart"/>
            <w:vAlign w:val="center"/>
          </w:tcPr>
          <w:p w:rsidR="007E2CA7" w:rsidRDefault="007E2CA7">
            <w:pPr>
              <w:spacing w:line="240" w:lineRule="exact"/>
              <w:jc w:val="center"/>
              <w:rPr>
                <w:rFonts w:ascii="宋体" w:hAnsi="宋体"/>
                <w:szCs w:val="21"/>
              </w:rPr>
            </w:pPr>
            <w:r>
              <w:rPr>
                <w:rFonts w:ascii="宋体" w:hAnsi="宋体" w:hint="eastAsia"/>
                <w:szCs w:val="21"/>
              </w:rPr>
              <w:t>900</w:t>
            </w:r>
          </w:p>
        </w:tc>
        <w:tc>
          <w:tcPr>
            <w:tcW w:w="1044" w:type="dxa"/>
            <w:vMerge w:val="restart"/>
            <w:vAlign w:val="center"/>
          </w:tcPr>
          <w:p w:rsidR="007E2CA7" w:rsidRDefault="007E2CA7">
            <w:pPr>
              <w:spacing w:line="240" w:lineRule="exact"/>
              <w:jc w:val="center"/>
              <w:rPr>
                <w:rFonts w:ascii="宋体" w:hAnsi="宋体"/>
                <w:szCs w:val="21"/>
              </w:rPr>
            </w:pPr>
            <w:r>
              <w:rPr>
                <w:rFonts w:ascii="宋体" w:hAnsi="宋体" w:hint="eastAsia"/>
                <w:szCs w:val="21"/>
              </w:rPr>
              <w:t>3600元</w:t>
            </w:r>
          </w:p>
        </w:tc>
      </w:tr>
      <w:tr w:rsidR="007E2CA7" w:rsidTr="007E2CA7">
        <w:trPr>
          <w:trHeight w:val="535"/>
          <w:jc w:val="center"/>
        </w:trPr>
        <w:tc>
          <w:tcPr>
            <w:tcW w:w="568" w:type="dxa"/>
            <w:vMerge/>
            <w:vAlign w:val="center"/>
          </w:tcPr>
          <w:p w:rsidR="007E2CA7" w:rsidRDefault="007E2CA7">
            <w:pPr>
              <w:spacing w:line="240" w:lineRule="exact"/>
              <w:jc w:val="center"/>
              <w:rPr>
                <w:rFonts w:ascii="宋体" w:hAnsi="宋体"/>
                <w:szCs w:val="21"/>
              </w:rPr>
            </w:pPr>
          </w:p>
        </w:tc>
        <w:tc>
          <w:tcPr>
            <w:tcW w:w="1115" w:type="dxa"/>
            <w:vMerge/>
            <w:vAlign w:val="center"/>
          </w:tcPr>
          <w:p w:rsidR="007E2CA7" w:rsidRDefault="007E2CA7">
            <w:pPr>
              <w:spacing w:line="240" w:lineRule="exact"/>
              <w:jc w:val="center"/>
              <w:rPr>
                <w:rFonts w:ascii="宋体" w:hAnsi="宋体"/>
                <w:szCs w:val="21"/>
              </w:rPr>
            </w:pPr>
          </w:p>
        </w:tc>
        <w:tc>
          <w:tcPr>
            <w:tcW w:w="2252" w:type="dxa"/>
            <w:vAlign w:val="center"/>
          </w:tcPr>
          <w:p w:rsidR="007E2CA7" w:rsidRDefault="007E2CA7">
            <w:pPr>
              <w:spacing w:line="240" w:lineRule="exact"/>
              <w:jc w:val="center"/>
              <w:rPr>
                <w:rFonts w:ascii="宋体" w:hAnsi="宋体"/>
                <w:szCs w:val="21"/>
              </w:rPr>
            </w:pPr>
            <w:r>
              <w:rPr>
                <w:rFonts w:ascii="宋体" w:hAnsi="宋体" w:hint="eastAsia"/>
                <w:szCs w:val="21"/>
              </w:rPr>
              <w:t>中心厂房修缮</w:t>
            </w:r>
          </w:p>
        </w:tc>
        <w:tc>
          <w:tcPr>
            <w:tcW w:w="1354" w:type="dxa"/>
            <w:vAlign w:val="center"/>
          </w:tcPr>
          <w:p w:rsidR="007E2CA7" w:rsidRDefault="007E2CA7">
            <w:pPr>
              <w:spacing w:line="240" w:lineRule="exact"/>
              <w:jc w:val="center"/>
              <w:rPr>
                <w:rFonts w:ascii="宋体" w:hAnsi="宋体"/>
                <w:szCs w:val="21"/>
              </w:rPr>
            </w:pPr>
            <w:r>
              <w:rPr>
                <w:rFonts w:ascii="宋体" w:hAnsi="宋体" w:hint="eastAsia"/>
                <w:szCs w:val="21"/>
              </w:rPr>
              <w:t>2门2扇</w:t>
            </w:r>
          </w:p>
        </w:tc>
        <w:tc>
          <w:tcPr>
            <w:tcW w:w="694" w:type="dxa"/>
            <w:vMerge/>
            <w:vAlign w:val="center"/>
          </w:tcPr>
          <w:p w:rsidR="007E2CA7" w:rsidRDefault="007E2CA7">
            <w:pPr>
              <w:spacing w:line="240" w:lineRule="exact"/>
              <w:jc w:val="center"/>
              <w:rPr>
                <w:rFonts w:ascii="宋体" w:hAnsi="宋体"/>
                <w:szCs w:val="21"/>
              </w:rPr>
            </w:pPr>
          </w:p>
        </w:tc>
        <w:tc>
          <w:tcPr>
            <w:tcW w:w="1337" w:type="dxa"/>
            <w:vMerge/>
            <w:vAlign w:val="center"/>
          </w:tcPr>
          <w:p w:rsidR="007E2CA7" w:rsidRDefault="007E2CA7">
            <w:pPr>
              <w:spacing w:line="240" w:lineRule="exact"/>
              <w:jc w:val="center"/>
              <w:rPr>
                <w:rFonts w:ascii="宋体" w:hAnsi="宋体"/>
                <w:szCs w:val="21"/>
              </w:rPr>
            </w:pPr>
          </w:p>
        </w:tc>
        <w:tc>
          <w:tcPr>
            <w:tcW w:w="1044" w:type="dxa"/>
            <w:vMerge/>
            <w:vAlign w:val="center"/>
          </w:tcPr>
          <w:p w:rsidR="007E2CA7" w:rsidRDefault="007E2CA7">
            <w:pPr>
              <w:spacing w:line="240" w:lineRule="exact"/>
              <w:jc w:val="center"/>
              <w:rPr>
                <w:rFonts w:ascii="宋体" w:hAnsi="宋体"/>
                <w:szCs w:val="21"/>
              </w:rPr>
            </w:pPr>
          </w:p>
        </w:tc>
      </w:tr>
      <w:tr w:rsidR="007E2CA7" w:rsidTr="007E2CA7">
        <w:trPr>
          <w:trHeight w:val="402"/>
          <w:jc w:val="center"/>
        </w:trPr>
        <w:tc>
          <w:tcPr>
            <w:tcW w:w="568" w:type="dxa"/>
            <w:vMerge/>
            <w:vAlign w:val="center"/>
          </w:tcPr>
          <w:p w:rsidR="007E2CA7" w:rsidRDefault="007E2CA7">
            <w:pPr>
              <w:spacing w:line="240" w:lineRule="exact"/>
              <w:jc w:val="center"/>
              <w:rPr>
                <w:rFonts w:ascii="宋体" w:hAnsi="宋体"/>
                <w:szCs w:val="21"/>
              </w:rPr>
            </w:pPr>
          </w:p>
        </w:tc>
        <w:tc>
          <w:tcPr>
            <w:tcW w:w="1115" w:type="dxa"/>
            <w:vMerge/>
            <w:vAlign w:val="center"/>
          </w:tcPr>
          <w:p w:rsidR="007E2CA7" w:rsidRDefault="007E2CA7">
            <w:pPr>
              <w:spacing w:line="240" w:lineRule="exact"/>
              <w:jc w:val="center"/>
              <w:rPr>
                <w:rFonts w:ascii="宋体" w:hAnsi="宋体"/>
                <w:szCs w:val="21"/>
              </w:rPr>
            </w:pPr>
          </w:p>
        </w:tc>
        <w:tc>
          <w:tcPr>
            <w:tcW w:w="2252" w:type="dxa"/>
            <w:vAlign w:val="center"/>
          </w:tcPr>
          <w:p w:rsidR="007E2CA7" w:rsidRDefault="007E2CA7">
            <w:pPr>
              <w:spacing w:line="240" w:lineRule="exact"/>
              <w:jc w:val="center"/>
              <w:rPr>
                <w:rFonts w:ascii="宋体" w:hAnsi="宋体"/>
                <w:szCs w:val="21"/>
              </w:rPr>
            </w:pPr>
            <w:r>
              <w:rPr>
                <w:rFonts w:ascii="宋体" w:hAnsi="宋体" w:hint="eastAsia"/>
                <w:szCs w:val="21"/>
              </w:rPr>
              <w:t>西侧厂房更换</w:t>
            </w:r>
          </w:p>
        </w:tc>
        <w:tc>
          <w:tcPr>
            <w:tcW w:w="1354" w:type="dxa"/>
            <w:vAlign w:val="center"/>
          </w:tcPr>
          <w:p w:rsidR="007E2CA7" w:rsidRDefault="007E2CA7">
            <w:pPr>
              <w:spacing w:line="240" w:lineRule="exact"/>
              <w:jc w:val="center"/>
              <w:rPr>
                <w:rFonts w:ascii="宋体" w:hAnsi="宋体"/>
                <w:szCs w:val="21"/>
              </w:rPr>
            </w:pPr>
            <w:r>
              <w:rPr>
                <w:rFonts w:ascii="宋体" w:hAnsi="宋体" w:hint="eastAsia"/>
                <w:szCs w:val="21"/>
              </w:rPr>
              <w:t>1扇</w:t>
            </w:r>
          </w:p>
        </w:tc>
        <w:tc>
          <w:tcPr>
            <w:tcW w:w="694" w:type="dxa"/>
            <w:vAlign w:val="center"/>
          </w:tcPr>
          <w:p w:rsidR="007E2CA7" w:rsidRDefault="007E2CA7">
            <w:pPr>
              <w:spacing w:line="240" w:lineRule="exact"/>
              <w:jc w:val="center"/>
              <w:rPr>
                <w:rFonts w:ascii="宋体" w:hAnsi="宋体"/>
                <w:szCs w:val="21"/>
              </w:rPr>
            </w:pPr>
            <w:r>
              <w:rPr>
                <w:rFonts w:ascii="宋体" w:hAnsi="宋体" w:hint="eastAsia"/>
                <w:szCs w:val="21"/>
              </w:rPr>
              <w:t>1扇</w:t>
            </w:r>
          </w:p>
        </w:tc>
        <w:tc>
          <w:tcPr>
            <w:tcW w:w="1337" w:type="dxa"/>
            <w:vAlign w:val="center"/>
          </w:tcPr>
          <w:p w:rsidR="007E2CA7" w:rsidRDefault="007E2CA7">
            <w:pPr>
              <w:spacing w:line="240" w:lineRule="exact"/>
              <w:jc w:val="center"/>
              <w:rPr>
                <w:rFonts w:ascii="宋体" w:hAnsi="宋体"/>
                <w:szCs w:val="21"/>
              </w:rPr>
            </w:pPr>
            <w:r>
              <w:rPr>
                <w:rFonts w:ascii="宋体" w:hAnsi="宋体" w:hint="eastAsia"/>
                <w:szCs w:val="21"/>
              </w:rPr>
              <w:t>3500</w:t>
            </w:r>
          </w:p>
        </w:tc>
        <w:tc>
          <w:tcPr>
            <w:tcW w:w="1044" w:type="dxa"/>
            <w:vAlign w:val="center"/>
          </w:tcPr>
          <w:p w:rsidR="007E2CA7" w:rsidRDefault="007E2CA7">
            <w:pPr>
              <w:spacing w:line="240" w:lineRule="exact"/>
              <w:jc w:val="center"/>
              <w:rPr>
                <w:rFonts w:ascii="宋体" w:hAnsi="宋体"/>
                <w:szCs w:val="21"/>
              </w:rPr>
            </w:pPr>
            <w:r>
              <w:rPr>
                <w:rFonts w:ascii="宋体" w:hAnsi="宋体" w:hint="eastAsia"/>
                <w:szCs w:val="21"/>
              </w:rPr>
              <w:t>3500元</w:t>
            </w:r>
          </w:p>
        </w:tc>
      </w:tr>
      <w:tr w:rsidR="007E2CA7" w:rsidTr="007E2CA7">
        <w:trPr>
          <w:trHeight w:val="543"/>
          <w:jc w:val="center"/>
        </w:trPr>
        <w:tc>
          <w:tcPr>
            <w:tcW w:w="568" w:type="dxa"/>
            <w:vMerge/>
            <w:vAlign w:val="center"/>
          </w:tcPr>
          <w:p w:rsidR="007E2CA7" w:rsidRDefault="007E2CA7">
            <w:pPr>
              <w:spacing w:line="240" w:lineRule="exact"/>
              <w:jc w:val="center"/>
              <w:rPr>
                <w:rFonts w:ascii="宋体" w:hAnsi="宋体"/>
                <w:szCs w:val="21"/>
              </w:rPr>
            </w:pPr>
          </w:p>
        </w:tc>
        <w:tc>
          <w:tcPr>
            <w:tcW w:w="1115" w:type="dxa"/>
            <w:vMerge/>
            <w:vAlign w:val="center"/>
          </w:tcPr>
          <w:p w:rsidR="007E2CA7" w:rsidRDefault="007E2CA7">
            <w:pPr>
              <w:spacing w:line="240" w:lineRule="exact"/>
              <w:jc w:val="center"/>
              <w:rPr>
                <w:rFonts w:ascii="宋体" w:hAnsi="宋体"/>
                <w:szCs w:val="21"/>
              </w:rPr>
            </w:pPr>
          </w:p>
        </w:tc>
        <w:tc>
          <w:tcPr>
            <w:tcW w:w="2252" w:type="dxa"/>
            <w:vAlign w:val="center"/>
          </w:tcPr>
          <w:p w:rsidR="007E2CA7" w:rsidRDefault="007E2CA7">
            <w:pPr>
              <w:spacing w:line="240" w:lineRule="exact"/>
              <w:jc w:val="center"/>
              <w:rPr>
                <w:rFonts w:ascii="宋体" w:hAnsi="宋体"/>
                <w:szCs w:val="21"/>
              </w:rPr>
            </w:pPr>
            <w:r>
              <w:rPr>
                <w:rFonts w:ascii="宋体" w:hAnsi="宋体" w:hint="eastAsia"/>
                <w:szCs w:val="21"/>
              </w:rPr>
              <w:t>东侧厂房更换</w:t>
            </w:r>
          </w:p>
        </w:tc>
        <w:tc>
          <w:tcPr>
            <w:tcW w:w="1354" w:type="dxa"/>
            <w:vAlign w:val="center"/>
          </w:tcPr>
          <w:p w:rsidR="007E2CA7" w:rsidRDefault="007E2CA7">
            <w:pPr>
              <w:spacing w:line="240" w:lineRule="exact"/>
              <w:jc w:val="center"/>
              <w:rPr>
                <w:rFonts w:ascii="宋体" w:hAnsi="宋体"/>
                <w:szCs w:val="21"/>
              </w:rPr>
            </w:pPr>
            <w:r>
              <w:rPr>
                <w:rFonts w:ascii="宋体" w:hAnsi="宋体" w:hint="eastAsia"/>
                <w:szCs w:val="21"/>
              </w:rPr>
              <w:t>8门16扇</w:t>
            </w:r>
          </w:p>
        </w:tc>
        <w:tc>
          <w:tcPr>
            <w:tcW w:w="694" w:type="dxa"/>
            <w:vAlign w:val="center"/>
          </w:tcPr>
          <w:p w:rsidR="007E2CA7" w:rsidRDefault="007E2CA7">
            <w:pPr>
              <w:spacing w:line="240" w:lineRule="exact"/>
              <w:jc w:val="center"/>
              <w:rPr>
                <w:rFonts w:ascii="宋体" w:hAnsi="宋体"/>
                <w:szCs w:val="21"/>
              </w:rPr>
            </w:pPr>
            <w:r>
              <w:rPr>
                <w:rFonts w:ascii="宋体" w:hAnsi="宋体" w:hint="eastAsia"/>
                <w:szCs w:val="21"/>
              </w:rPr>
              <w:t>16扇</w:t>
            </w:r>
          </w:p>
        </w:tc>
        <w:tc>
          <w:tcPr>
            <w:tcW w:w="1337" w:type="dxa"/>
            <w:vAlign w:val="center"/>
          </w:tcPr>
          <w:p w:rsidR="007E2CA7" w:rsidRDefault="007E2CA7">
            <w:pPr>
              <w:spacing w:line="240" w:lineRule="exact"/>
              <w:jc w:val="center"/>
              <w:rPr>
                <w:rFonts w:ascii="宋体" w:hAnsi="宋体"/>
                <w:szCs w:val="21"/>
              </w:rPr>
            </w:pPr>
            <w:r>
              <w:rPr>
                <w:rFonts w:ascii="宋体" w:hAnsi="宋体" w:hint="eastAsia"/>
                <w:szCs w:val="21"/>
              </w:rPr>
              <w:t>3150</w:t>
            </w:r>
          </w:p>
        </w:tc>
        <w:tc>
          <w:tcPr>
            <w:tcW w:w="1044" w:type="dxa"/>
            <w:vAlign w:val="center"/>
          </w:tcPr>
          <w:p w:rsidR="007E2CA7" w:rsidRDefault="007E2CA7">
            <w:pPr>
              <w:spacing w:line="240" w:lineRule="exact"/>
              <w:jc w:val="center"/>
              <w:rPr>
                <w:rFonts w:ascii="宋体" w:hAnsi="宋体"/>
                <w:szCs w:val="21"/>
              </w:rPr>
            </w:pPr>
            <w:r>
              <w:rPr>
                <w:rFonts w:ascii="宋体" w:hAnsi="宋体" w:hint="eastAsia"/>
                <w:szCs w:val="21"/>
              </w:rPr>
              <w:t>50400元</w:t>
            </w:r>
          </w:p>
        </w:tc>
      </w:tr>
    </w:tbl>
    <w:p w:rsidR="00B81EBE" w:rsidRDefault="00B722D0">
      <w:pPr>
        <w:spacing w:line="360" w:lineRule="exact"/>
        <w:ind w:right="210"/>
        <w:jc w:val="left"/>
        <w:rPr>
          <w:rFonts w:ascii="宋体" w:hAnsi="宋体" w:cs="宋体"/>
          <w:b/>
          <w:szCs w:val="21"/>
        </w:rPr>
      </w:pPr>
      <w:r>
        <w:rPr>
          <w:rFonts w:ascii="宋体" w:hAnsi="宋体" w:cs="宋体" w:hint="eastAsia"/>
          <w:b/>
          <w:szCs w:val="21"/>
        </w:rPr>
        <w:t>三</w:t>
      </w:r>
      <w:r>
        <w:rPr>
          <w:rFonts w:ascii="宋体" w:hAnsi="宋体" w:cs="宋体"/>
          <w:b/>
          <w:szCs w:val="21"/>
        </w:rPr>
        <w:t>、其他要求</w:t>
      </w:r>
    </w:p>
    <w:p w:rsidR="00B81EBE" w:rsidRDefault="00B722D0">
      <w:pPr>
        <w:spacing w:line="360" w:lineRule="exact"/>
        <w:ind w:firstLineChars="200" w:firstLine="420"/>
        <w:outlineLvl w:val="0"/>
        <w:rPr>
          <w:rFonts w:ascii="宋体" w:hAnsi="宋体"/>
          <w:bCs/>
          <w:szCs w:val="21"/>
        </w:rPr>
      </w:pPr>
      <w:r>
        <w:rPr>
          <w:rFonts w:ascii="宋体" w:hAnsi="宋体" w:hint="eastAsia"/>
          <w:bCs/>
          <w:szCs w:val="21"/>
        </w:rPr>
        <w:t>（一）本清单所列工程数量是根据图纸或现场情况估算和暂定的，仅作为投标的共同基础，不能作为最终结算与支付的依据。结算与支付应以监理工程师认可的、按图纸和规范要求完成的工程数量为依据。</w:t>
      </w:r>
    </w:p>
    <w:p w:rsidR="00B81EBE" w:rsidRDefault="00B722D0">
      <w:pPr>
        <w:spacing w:line="360" w:lineRule="exact"/>
        <w:ind w:right="210" w:firstLineChars="200" w:firstLine="420"/>
        <w:jc w:val="left"/>
        <w:rPr>
          <w:rFonts w:ascii="宋体" w:hAnsi="宋体"/>
          <w:bCs/>
          <w:szCs w:val="21"/>
        </w:rPr>
      </w:pPr>
      <w:r>
        <w:rPr>
          <w:rFonts w:ascii="宋体" w:hAnsi="宋体" w:hint="eastAsia"/>
          <w:bCs/>
          <w:szCs w:val="21"/>
        </w:rPr>
        <w:t>（二）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rsidR="00B81EBE" w:rsidRDefault="00B722D0">
      <w:pPr>
        <w:spacing w:line="360" w:lineRule="exact"/>
        <w:ind w:right="210" w:firstLineChars="200" w:firstLine="420"/>
        <w:jc w:val="left"/>
        <w:rPr>
          <w:rFonts w:ascii="宋体" w:hAnsi="宋体"/>
          <w:bCs/>
          <w:szCs w:val="21"/>
        </w:rPr>
      </w:pPr>
      <w:r>
        <w:rPr>
          <w:rFonts w:ascii="宋体" w:hAnsi="宋体" w:hint="eastAsia"/>
          <w:bCs/>
          <w:szCs w:val="21"/>
        </w:rPr>
        <w:t>（三）</w:t>
      </w:r>
      <w:r>
        <w:rPr>
          <w:rFonts w:ascii="宋体" w:hAnsi="宋体"/>
          <w:bCs/>
          <w:szCs w:val="21"/>
        </w:rPr>
        <w:t>供应商必须</w:t>
      </w:r>
      <w:r>
        <w:rPr>
          <w:rFonts w:ascii="宋体" w:hAnsi="宋体" w:hint="eastAsia"/>
          <w:bCs/>
          <w:szCs w:val="21"/>
        </w:rPr>
        <w:t>响应</w:t>
      </w:r>
      <w:r>
        <w:rPr>
          <w:rFonts w:ascii="宋体" w:hAnsi="宋体"/>
          <w:bCs/>
          <w:szCs w:val="21"/>
        </w:rPr>
        <w:t>本招</w:t>
      </w:r>
      <w:r>
        <w:rPr>
          <w:rFonts w:ascii="宋体" w:hAnsi="宋体" w:hint="eastAsia"/>
          <w:bCs/>
          <w:szCs w:val="21"/>
        </w:rPr>
        <w:t>标</w:t>
      </w:r>
      <w:r>
        <w:rPr>
          <w:rFonts w:ascii="宋体" w:hAnsi="宋体"/>
          <w:bCs/>
          <w:szCs w:val="21"/>
        </w:rPr>
        <w:t>文件中规定的质保期</w:t>
      </w:r>
      <w:r>
        <w:rPr>
          <w:rFonts w:ascii="宋体" w:hAnsi="宋体" w:hint="eastAsia"/>
          <w:bCs/>
          <w:szCs w:val="21"/>
        </w:rPr>
        <w:t>。在此基础上</w:t>
      </w:r>
      <w:r>
        <w:rPr>
          <w:rFonts w:ascii="宋体" w:hAnsi="宋体"/>
          <w:bCs/>
          <w:szCs w:val="21"/>
        </w:rPr>
        <w:t>，如</w:t>
      </w:r>
      <w:r>
        <w:rPr>
          <w:rFonts w:ascii="宋体" w:hAnsi="宋体" w:hint="eastAsia"/>
          <w:bCs/>
          <w:szCs w:val="21"/>
        </w:rPr>
        <w:t>其</w:t>
      </w:r>
      <w:r>
        <w:rPr>
          <w:rFonts w:ascii="宋体" w:hAnsi="宋体"/>
          <w:bCs/>
          <w:szCs w:val="21"/>
        </w:rPr>
        <w:t>投标文件中承诺有</w:t>
      </w:r>
      <w:r>
        <w:rPr>
          <w:rFonts w:ascii="宋体" w:hAnsi="宋体" w:hint="eastAsia"/>
          <w:bCs/>
          <w:szCs w:val="21"/>
        </w:rPr>
        <w:t>延长</w:t>
      </w:r>
      <w:r>
        <w:rPr>
          <w:rFonts w:ascii="宋体" w:hAnsi="宋体"/>
          <w:bCs/>
          <w:szCs w:val="21"/>
        </w:rPr>
        <w:t>质保期</w:t>
      </w:r>
      <w:r>
        <w:rPr>
          <w:rFonts w:ascii="宋体" w:hAnsi="宋体" w:hint="eastAsia"/>
          <w:bCs/>
          <w:szCs w:val="21"/>
        </w:rPr>
        <w:t>，</w:t>
      </w:r>
      <w:r>
        <w:rPr>
          <w:rFonts w:ascii="宋体" w:hAnsi="宋体"/>
          <w:bCs/>
          <w:szCs w:val="21"/>
        </w:rPr>
        <w:t>则按其</w:t>
      </w:r>
      <w:r>
        <w:rPr>
          <w:rFonts w:ascii="宋体" w:hAnsi="宋体" w:hint="eastAsia"/>
          <w:bCs/>
          <w:szCs w:val="21"/>
        </w:rPr>
        <w:t>承诺的</w:t>
      </w:r>
      <w:r>
        <w:rPr>
          <w:rFonts w:ascii="宋体" w:hAnsi="宋体"/>
          <w:bCs/>
          <w:szCs w:val="21"/>
        </w:rPr>
        <w:t>质保期执行。</w:t>
      </w:r>
    </w:p>
    <w:p w:rsidR="00B81EBE" w:rsidRDefault="00B722D0">
      <w:pPr>
        <w:spacing w:line="360" w:lineRule="exact"/>
        <w:ind w:right="210" w:firstLine="435"/>
        <w:jc w:val="left"/>
        <w:rPr>
          <w:rFonts w:ascii="宋体" w:hAnsi="宋体" w:cs="宋体"/>
          <w:szCs w:val="21"/>
        </w:rPr>
      </w:pPr>
      <w:r>
        <w:rPr>
          <w:rFonts w:ascii="宋体" w:hAnsi="宋体" w:cs="宋体" w:hint="eastAsia"/>
          <w:szCs w:val="21"/>
        </w:rPr>
        <w:t>（四）供应商</w:t>
      </w:r>
      <w:r>
        <w:rPr>
          <w:rFonts w:ascii="宋体" w:hAnsi="宋体" w:cs="宋体"/>
          <w:szCs w:val="21"/>
        </w:rPr>
        <w:t>必须</w:t>
      </w:r>
      <w:r>
        <w:rPr>
          <w:rFonts w:ascii="宋体" w:hAnsi="宋体" w:cs="宋体" w:hint="eastAsia"/>
          <w:szCs w:val="21"/>
        </w:rPr>
        <w:t>提供成交后在施工期间项目部主要人员：项目经理、技术负责人、专职安全员到岗到位，且项目部人员不得更换。如出现</w:t>
      </w:r>
      <w:r>
        <w:rPr>
          <w:rFonts w:ascii="宋体" w:hAnsi="宋体" w:cs="宋体"/>
          <w:szCs w:val="21"/>
        </w:rPr>
        <w:t>项目经理、</w:t>
      </w:r>
      <w:r>
        <w:rPr>
          <w:rFonts w:ascii="宋体" w:hAnsi="宋体" w:cs="宋体" w:hint="eastAsia"/>
          <w:szCs w:val="21"/>
        </w:rPr>
        <w:t>技术负责人、专职安全员不在场</w:t>
      </w:r>
      <w:r>
        <w:rPr>
          <w:rFonts w:ascii="宋体" w:hAnsi="宋体" w:cs="宋体"/>
          <w:szCs w:val="21"/>
        </w:rPr>
        <w:t>，</w:t>
      </w:r>
      <w:r>
        <w:rPr>
          <w:rFonts w:ascii="宋体" w:hAnsi="宋体" w:cs="宋体" w:hint="eastAsia"/>
          <w:szCs w:val="21"/>
        </w:rPr>
        <w:t>采购人可提出警告、罚款、换人、直至解除合同并追究成交供应商</w:t>
      </w:r>
      <w:r>
        <w:rPr>
          <w:rFonts w:ascii="宋体" w:hAnsi="宋体" w:cs="宋体"/>
          <w:szCs w:val="21"/>
        </w:rPr>
        <w:t>的</w:t>
      </w:r>
      <w:r>
        <w:rPr>
          <w:rFonts w:ascii="宋体" w:hAnsi="宋体" w:cs="宋体" w:hint="eastAsia"/>
          <w:szCs w:val="21"/>
        </w:rPr>
        <w:t>责任。</w:t>
      </w:r>
    </w:p>
    <w:p w:rsidR="00B81EBE" w:rsidRDefault="00B722D0">
      <w:pPr>
        <w:spacing w:line="360" w:lineRule="exact"/>
        <w:ind w:right="210" w:firstLine="435"/>
        <w:jc w:val="left"/>
        <w:rPr>
          <w:rFonts w:ascii="宋体" w:hAnsi="宋体" w:cs="宋体"/>
          <w:szCs w:val="21"/>
        </w:rPr>
      </w:pPr>
      <w:r>
        <w:rPr>
          <w:rFonts w:ascii="宋体" w:hAnsi="宋体" w:cs="宋体" w:hint="eastAsia"/>
          <w:szCs w:val="21"/>
        </w:rPr>
        <w:t>（五）供应商必须提供响应招标文件中要求的付款方式的承诺。</w:t>
      </w:r>
    </w:p>
    <w:p w:rsidR="00B81EBE" w:rsidRDefault="00B722D0">
      <w:pPr>
        <w:spacing w:line="360" w:lineRule="exact"/>
        <w:ind w:right="210" w:firstLineChars="200" w:firstLine="422"/>
        <w:jc w:val="left"/>
        <w:rPr>
          <w:rFonts w:ascii="宋体" w:hAnsi="宋体" w:cs="宋体"/>
          <w:b/>
          <w:szCs w:val="21"/>
        </w:rPr>
      </w:pPr>
      <w:r>
        <w:rPr>
          <w:rFonts w:ascii="宋体" w:hAnsi="宋体" w:cs="宋体" w:hint="eastAsia"/>
          <w:b/>
          <w:szCs w:val="21"/>
        </w:rPr>
        <w:t>（六）供应商必须提供在合同履行过程中，若其出现多次失误或拖延工作现象，采购人有权随时终止合同。项目</w:t>
      </w:r>
      <w:r>
        <w:rPr>
          <w:rFonts w:ascii="宋体" w:hAnsi="宋体" w:cs="宋体"/>
          <w:b/>
          <w:szCs w:val="21"/>
        </w:rPr>
        <w:t>实施过程中</w:t>
      </w:r>
      <w:r>
        <w:rPr>
          <w:rFonts w:ascii="宋体" w:hAnsi="宋体" w:cs="宋体" w:hint="eastAsia"/>
          <w:b/>
          <w:szCs w:val="21"/>
        </w:rPr>
        <w:t>供应商应承担其建设进度滞后或质量安全事故所造成一切责任，并接受采购人作出的相应处罚。</w:t>
      </w:r>
    </w:p>
    <w:p w:rsidR="00B81EBE" w:rsidRDefault="00B722D0">
      <w:pPr>
        <w:spacing w:line="360" w:lineRule="exact"/>
        <w:ind w:right="210" w:firstLineChars="200" w:firstLine="422"/>
        <w:jc w:val="left"/>
        <w:rPr>
          <w:rFonts w:ascii="宋体" w:hAnsi="宋体" w:cs="宋体"/>
          <w:b/>
          <w:szCs w:val="21"/>
        </w:rPr>
      </w:pPr>
      <w:r>
        <w:rPr>
          <w:rFonts w:ascii="宋体" w:hAnsi="宋体" w:cs="宋体" w:hint="eastAsia"/>
          <w:b/>
          <w:szCs w:val="21"/>
        </w:rPr>
        <w:t>（七）施工现场需要放置警示措施的，应放置警示措施；如由于成交供应商原因在施工过程中造成损害的，由供应商自行负责；</w:t>
      </w:r>
    </w:p>
    <w:p w:rsidR="00B81EBE" w:rsidRDefault="00B722D0">
      <w:pPr>
        <w:spacing w:line="380" w:lineRule="exact"/>
        <w:ind w:right="210"/>
        <w:jc w:val="left"/>
        <w:rPr>
          <w:rFonts w:ascii="宋体" w:hAnsi="宋体" w:cs="宋体"/>
          <w:b/>
          <w:szCs w:val="21"/>
        </w:rPr>
      </w:pPr>
      <w:r>
        <w:rPr>
          <w:rFonts w:ascii="宋体" w:hAnsi="宋体" w:cs="宋体" w:hint="eastAsia"/>
          <w:b/>
          <w:szCs w:val="21"/>
        </w:rPr>
        <w:lastRenderedPageBreak/>
        <w:t>四</w:t>
      </w:r>
      <w:r>
        <w:rPr>
          <w:rFonts w:ascii="宋体" w:hAnsi="宋体" w:cs="宋体"/>
          <w:b/>
          <w:szCs w:val="21"/>
        </w:rPr>
        <w:t>、付款方式</w:t>
      </w:r>
      <w:r>
        <w:rPr>
          <w:rFonts w:ascii="宋体" w:hAnsi="宋体" w:cs="宋体" w:hint="eastAsia"/>
          <w:b/>
          <w:szCs w:val="21"/>
        </w:rPr>
        <w:t>：完工后一次性支付至审定价的95%，余款一年后付清。</w:t>
      </w:r>
    </w:p>
    <w:p w:rsidR="00B81EBE" w:rsidRDefault="00B722D0">
      <w:pPr>
        <w:widowControl/>
        <w:jc w:val="left"/>
        <w:rPr>
          <w:rFonts w:ascii="宋体" w:hAnsi="宋体" w:cs="宋体"/>
          <w:b/>
          <w:sz w:val="30"/>
          <w:szCs w:val="30"/>
        </w:rPr>
      </w:pPr>
      <w:r>
        <w:rPr>
          <w:rFonts w:ascii="宋体" w:hAnsi="宋体" w:cs="宋体"/>
          <w:b/>
          <w:sz w:val="30"/>
          <w:szCs w:val="30"/>
        </w:rPr>
        <w:br w:type="page"/>
      </w:r>
    </w:p>
    <w:p w:rsidR="00B81EBE" w:rsidRDefault="00B722D0">
      <w:pPr>
        <w:jc w:val="center"/>
        <w:rPr>
          <w:rFonts w:ascii="宋体" w:hAnsi="宋体" w:cs="宋体"/>
          <w:b/>
          <w:sz w:val="30"/>
          <w:szCs w:val="30"/>
        </w:rPr>
      </w:pPr>
      <w:r>
        <w:rPr>
          <w:rFonts w:ascii="宋体" w:hAnsi="宋体" w:cs="宋体" w:hint="eastAsia"/>
          <w:b/>
          <w:sz w:val="30"/>
          <w:szCs w:val="30"/>
        </w:rPr>
        <w:lastRenderedPageBreak/>
        <w:t>第三章  合同主要条款</w:t>
      </w:r>
    </w:p>
    <w:p w:rsidR="00B81EBE" w:rsidRDefault="00B722D0">
      <w:pPr>
        <w:pStyle w:val="a9"/>
        <w:spacing w:line="400" w:lineRule="exact"/>
        <w:ind w:firstLineChars="100" w:firstLine="211"/>
        <w:rPr>
          <w:rFonts w:cs="宋体"/>
          <w:sz w:val="21"/>
        </w:rPr>
      </w:pPr>
      <w:r>
        <w:rPr>
          <w:rFonts w:cs="宋体" w:hint="eastAsia"/>
          <w:b/>
          <w:sz w:val="21"/>
          <w:lang w:val="zh-CN"/>
        </w:rPr>
        <w:t>采购人</w:t>
      </w:r>
      <w:r>
        <w:rPr>
          <w:rFonts w:cs="宋体"/>
          <w:b/>
          <w:sz w:val="21"/>
          <w:lang w:val="zh-CN"/>
        </w:rPr>
        <w:t>（</w:t>
      </w:r>
      <w:r>
        <w:rPr>
          <w:rFonts w:cs="宋体" w:hint="eastAsia"/>
          <w:b/>
          <w:sz w:val="21"/>
          <w:lang w:val="zh-CN"/>
        </w:rPr>
        <w:t>以下</w:t>
      </w:r>
      <w:r>
        <w:rPr>
          <w:rFonts w:cs="宋体"/>
          <w:b/>
          <w:sz w:val="21"/>
          <w:lang w:val="zh-CN"/>
        </w:rPr>
        <w:t>称</w:t>
      </w:r>
      <w:r>
        <w:rPr>
          <w:rFonts w:cs="宋体" w:hint="eastAsia"/>
          <w:b/>
          <w:sz w:val="21"/>
          <w:lang w:val="zh-CN"/>
        </w:rPr>
        <w:t>甲</w:t>
      </w:r>
      <w:r>
        <w:rPr>
          <w:rFonts w:cs="宋体" w:hint="eastAsia"/>
          <w:b/>
          <w:sz w:val="21"/>
        </w:rPr>
        <w:t xml:space="preserve">方）: </w:t>
      </w:r>
      <w:r>
        <w:rPr>
          <w:rFonts w:cs="宋体"/>
          <w:b/>
          <w:sz w:val="21"/>
        </w:rPr>
        <w:t xml:space="preserve">                      </w:t>
      </w:r>
      <w:r>
        <w:rPr>
          <w:rFonts w:cs="宋体" w:hint="eastAsia"/>
          <w:sz w:val="21"/>
        </w:rPr>
        <w:t>合同编号：</w:t>
      </w:r>
    </w:p>
    <w:p w:rsidR="00B81EBE" w:rsidRDefault="00B722D0">
      <w:pPr>
        <w:pStyle w:val="a9"/>
        <w:spacing w:line="400" w:lineRule="exact"/>
        <w:ind w:firstLineChars="100" w:firstLine="211"/>
        <w:rPr>
          <w:rFonts w:cs="宋体"/>
          <w:sz w:val="21"/>
          <w:u w:val="single"/>
        </w:rPr>
      </w:pPr>
      <w:r>
        <w:rPr>
          <w:rFonts w:cs="宋体" w:hint="eastAsia"/>
          <w:b/>
          <w:sz w:val="21"/>
        </w:rPr>
        <w:t>供应商</w:t>
      </w:r>
      <w:r>
        <w:rPr>
          <w:rFonts w:cs="宋体"/>
          <w:b/>
          <w:sz w:val="21"/>
        </w:rPr>
        <w:t>（</w:t>
      </w:r>
      <w:r>
        <w:rPr>
          <w:rFonts w:cs="宋体" w:hint="eastAsia"/>
          <w:b/>
          <w:sz w:val="21"/>
          <w:lang w:val="zh-CN"/>
        </w:rPr>
        <w:t>以下</w:t>
      </w:r>
      <w:r>
        <w:rPr>
          <w:rFonts w:cs="宋体"/>
          <w:b/>
          <w:sz w:val="21"/>
          <w:lang w:val="zh-CN"/>
        </w:rPr>
        <w:t>称</w:t>
      </w:r>
      <w:r>
        <w:rPr>
          <w:rFonts w:cs="宋体" w:hint="eastAsia"/>
          <w:b/>
          <w:sz w:val="21"/>
        </w:rPr>
        <w:t>乙方</w:t>
      </w:r>
      <w:r>
        <w:rPr>
          <w:rFonts w:cs="宋体"/>
          <w:b/>
          <w:sz w:val="21"/>
        </w:rPr>
        <w:t>）</w:t>
      </w:r>
      <w:r>
        <w:rPr>
          <w:rFonts w:cs="宋体" w:hint="eastAsia"/>
          <w:b/>
          <w:sz w:val="21"/>
        </w:rPr>
        <w:t xml:space="preserve">: </w:t>
      </w:r>
      <w:r>
        <w:rPr>
          <w:rFonts w:cs="宋体"/>
          <w:b/>
          <w:sz w:val="21"/>
        </w:rPr>
        <w:t xml:space="preserve">                      </w:t>
      </w:r>
      <w:r>
        <w:rPr>
          <w:rFonts w:cs="宋体" w:hint="eastAsia"/>
          <w:sz w:val="21"/>
        </w:rPr>
        <w:t>签订地点：</w:t>
      </w:r>
    </w:p>
    <w:p w:rsidR="00B81EBE" w:rsidRDefault="00B722D0">
      <w:pPr>
        <w:pStyle w:val="a3"/>
        <w:spacing w:line="400" w:lineRule="exact"/>
        <w:ind w:firstLineChars="2300" w:firstLine="4830"/>
        <w:rPr>
          <w:rFonts w:hAnsi="宋体" w:cs="宋体"/>
          <w:b/>
          <w:sz w:val="21"/>
          <w:szCs w:val="21"/>
        </w:rPr>
      </w:pPr>
      <w:r>
        <w:rPr>
          <w:rFonts w:cs="宋体" w:hint="eastAsia"/>
          <w:sz w:val="21"/>
          <w:szCs w:val="21"/>
        </w:rPr>
        <w:t xml:space="preserve">合同时间: </w:t>
      </w:r>
      <w:r>
        <w:rPr>
          <w:rFonts w:cs="宋体" w:hint="eastAsia"/>
          <w:sz w:val="21"/>
          <w:szCs w:val="21"/>
          <w:u w:val="single"/>
        </w:rPr>
        <w:t xml:space="preserve">    年   月   日</w:t>
      </w:r>
    </w:p>
    <w:p w:rsidR="00B81EBE" w:rsidRDefault="00B722D0">
      <w:pPr>
        <w:pStyle w:val="a6"/>
        <w:spacing w:after="0" w:line="360" w:lineRule="exact"/>
        <w:rPr>
          <w:rFonts w:ascii="宋体" w:hAnsi="宋体"/>
          <w:szCs w:val="21"/>
        </w:rPr>
      </w:pPr>
      <w:r>
        <w:rPr>
          <w:rFonts w:ascii="宋体" w:hAnsi="宋体" w:hint="eastAsia"/>
          <w:szCs w:val="21"/>
        </w:rPr>
        <w:t>按照《中华人民共和国合同法》及有关规定，结合本工程具体情况，双方达成如下协议。</w:t>
      </w:r>
    </w:p>
    <w:p w:rsidR="00B81EBE" w:rsidRDefault="00B722D0">
      <w:pPr>
        <w:pStyle w:val="a6"/>
        <w:spacing w:after="0" w:line="360" w:lineRule="exact"/>
        <w:rPr>
          <w:rFonts w:ascii="宋体" w:hAnsi="宋体"/>
          <w:szCs w:val="21"/>
        </w:rPr>
      </w:pPr>
      <w:r>
        <w:rPr>
          <w:rFonts w:ascii="宋体" w:hAnsi="宋体" w:hint="eastAsia"/>
          <w:szCs w:val="21"/>
        </w:rPr>
        <w:t>第1条  工程概况</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1.1  工程名称：</w:t>
      </w:r>
      <w:r>
        <w:rPr>
          <w:rFonts w:ascii="宋体" w:hAnsi="宋体" w:hint="eastAsia"/>
          <w:szCs w:val="21"/>
          <w:u w:val="single"/>
        </w:rPr>
        <w:t xml:space="preserve">                                            </w:t>
      </w:r>
    </w:p>
    <w:p w:rsidR="00B81EBE" w:rsidRDefault="00B722D0">
      <w:pPr>
        <w:pStyle w:val="a6"/>
        <w:spacing w:after="0" w:line="360" w:lineRule="exact"/>
        <w:ind w:firstLineChars="200" w:firstLine="420"/>
        <w:rPr>
          <w:rFonts w:ascii="宋体" w:hAnsi="宋体"/>
          <w:szCs w:val="21"/>
          <w:u w:val="single"/>
        </w:rPr>
      </w:pPr>
      <w:r>
        <w:rPr>
          <w:rFonts w:ascii="宋体" w:hAnsi="宋体" w:hint="eastAsia"/>
          <w:szCs w:val="21"/>
        </w:rPr>
        <w:t>1.2  工程地点：</w:t>
      </w:r>
      <w:r>
        <w:rPr>
          <w:rFonts w:ascii="宋体" w:hAnsi="宋体" w:hint="eastAsia"/>
          <w:szCs w:val="21"/>
          <w:u w:val="single"/>
        </w:rPr>
        <w:t xml:space="preserve">                                            </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1.3  承包范围:</w:t>
      </w:r>
      <w:r>
        <w:rPr>
          <w:rFonts w:ascii="宋体" w:hAnsi="宋体" w:hint="eastAsia"/>
          <w:szCs w:val="21"/>
          <w:u w:val="single"/>
        </w:rPr>
        <w:t xml:space="preserve">                                             </w:t>
      </w:r>
    </w:p>
    <w:p w:rsidR="00B81EBE" w:rsidRDefault="00B722D0">
      <w:pPr>
        <w:pStyle w:val="a6"/>
        <w:spacing w:after="0" w:line="360" w:lineRule="exact"/>
        <w:ind w:firstLineChars="200" w:firstLine="420"/>
        <w:rPr>
          <w:rFonts w:ascii="宋体" w:hAnsi="宋体"/>
          <w:szCs w:val="21"/>
          <w:u w:val="single"/>
        </w:rPr>
      </w:pPr>
      <w:r>
        <w:rPr>
          <w:rFonts w:ascii="宋体" w:hAnsi="宋体" w:hint="eastAsia"/>
          <w:szCs w:val="21"/>
        </w:rPr>
        <w:t>1.4  承包方式:</w:t>
      </w:r>
      <w:r>
        <w:rPr>
          <w:rFonts w:ascii="宋体" w:hAnsi="宋体" w:hint="eastAsia"/>
          <w:szCs w:val="21"/>
          <w:u w:val="single"/>
        </w:rPr>
        <w:t xml:space="preserve">                                             </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1.5  工期:工期</w:t>
      </w:r>
      <w:r>
        <w:rPr>
          <w:rFonts w:ascii="宋体" w:hAnsi="宋体" w:hint="eastAsia"/>
          <w:szCs w:val="21"/>
          <w:u w:val="single"/>
        </w:rPr>
        <w:t xml:space="preserve">    </w:t>
      </w:r>
      <w:r>
        <w:rPr>
          <w:rFonts w:ascii="宋体" w:hAnsi="宋体" w:hint="eastAsia"/>
          <w:szCs w:val="21"/>
        </w:rPr>
        <w:t>天。本工程自201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日开工,于201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1.6  工程质量：按国家相关验收标准，一次性验收合格。</w:t>
      </w:r>
    </w:p>
    <w:p w:rsidR="00B81EBE" w:rsidRDefault="00B722D0">
      <w:pPr>
        <w:pStyle w:val="a6"/>
        <w:spacing w:after="0" w:line="360" w:lineRule="exact"/>
        <w:ind w:firstLineChars="200" w:firstLine="420"/>
        <w:rPr>
          <w:rFonts w:ascii="宋体" w:hAnsi="宋体"/>
          <w:szCs w:val="21"/>
          <w:u w:val="single"/>
        </w:rPr>
      </w:pPr>
      <w:r>
        <w:rPr>
          <w:rFonts w:ascii="宋体" w:hAnsi="宋体" w:hint="eastAsia"/>
          <w:szCs w:val="21"/>
        </w:rPr>
        <w:t>1.7  合同价款(人民币大写):</w:t>
      </w:r>
    </w:p>
    <w:p w:rsidR="00B81EBE" w:rsidRDefault="00B722D0">
      <w:pPr>
        <w:pStyle w:val="a6"/>
        <w:spacing w:after="0" w:line="360" w:lineRule="exact"/>
        <w:rPr>
          <w:rFonts w:ascii="宋体" w:hAnsi="宋体"/>
          <w:szCs w:val="21"/>
        </w:rPr>
      </w:pPr>
      <w:r>
        <w:rPr>
          <w:rFonts w:ascii="宋体" w:hAnsi="宋体" w:hint="eastAsia"/>
          <w:szCs w:val="21"/>
        </w:rPr>
        <w:t>第2条  甲方工作</w:t>
      </w:r>
    </w:p>
    <w:p w:rsidR="00B81EBE" w:rsidRDefault="00B722D0">
      <w:pPr>
        <w:pStyle w:val="a6"/>
        <w:spacing w:after="0" w:line="360" w:lineRule="exact"/>
        <w:ind w:firstLine="480"/>
        <w:rPr>
          <w:rFonts w:ascii="宋体" w:hAnsi="宋体"/>
          <w:szCs w:val="21"/>
        </w:rPr>
      </w:pPr>
      <w:r>
        <w:rPr>
          <w:rFonts w:ascii="宋体" w:hAnsi="宋体" w:hint="eastAsia"/>
          <w:szCs w:val="21"/>
        </w:rPr>
        <w:t>2.1  开工前</w:t>
      </w:r>
      <w:r>
        <w:rPr>
          <w:rFonts w:ascii="宋体" w:hAnsi="宋体" w:hint="eastAsia"/>
          <w:szCs w:val="21"/>
          <w:u w:val="single"/>
        </w:rPr>
        <w:t xml:space="preserve">    </w:t>
      </w:r>
      <w:r>
        <w:rPr>
          <w:rFonts w:ascii="宋体" w:hAnsi="宋体" w:hint="eastAsia"/>
          <w:szCs w:val="21"/>
        </w:rPr>
        <w:t>天,向乙方提供经确认的施工图纸或作法说明</w:t>
      </w:r>
      <w:r>
        <w:rPr>
          <w:rFonts w:ascii="宋体" w:hAnsi="宋体" w:hint="eastAsia"/>
          <w:szCs w:val="21"/>
          <w:u w:val="single"/>
        </w:rPr>
        <w:t xml:space="preserve">    </w:t>
      </w:r>
      <w:r>
        <w:rPr>
          <w:rFonts w:ascii="宋体" w:hAnsi="宋体" w:hint="eastAsia"/>
          <w:szCs w:val="21"/>
        </w:rPr>
        <w:t>份,并向乙方进行现场交底。向乙方提供施工所需的水、电、气及电讯等设备，并说明使用注意事项。办理施工所涉及的各种申请、批件等手续。</w:t>
      </w:r>
    </w:p>
    <w:p w:rsidR="00B81EBE" w:rsidRDefault="00B722D0">
      <w:pPr>
        <w:pStyle w:val="a6"/>
        <w:spacing w:after="0" w:line="360" w:lineRule="exact"/>
        <w:ind w:firstLine="480"/>
        <w:rPr>
          <w:rFonts w:ascii="宋体" w:hAnsi="宋体"/>
          <w:szCs w:val="21"/>
        </w:rPr>
      </w:pPr>
      <w:r>
        <w:rPr>
          <w:rFonts w:ascii="宋体" w:hAnsi="宋体" w:hint="eastAsia"/>
          <w:szCs w:val="21"/>
        </w:rPr>
        <w:t>2.2  指派</w:t>
      </w:r>
      <w:r>
        <w:rPr>
          <w:rFonts w:ascii="宋体" w:hAnsi="宋体" w:hint="eastAsia"/>
          <w:szCs w:val="21"/>
          <w:u w:val="single"/>
        </w:rPr>
        <w:t xml:space="preserve">        </w:t>
      </w:r>
      <w:r>
        <w:rPr>
          <w:rFonts w:ascii="宋体" w:hAnsi="宋体" w:hint="eastAsia"/>
          <w:szCs w:val="21"/>
        </w:rPr>
        <w:t>为甲方驻工地代表，负责合同履行。对工程质量、进度进行监督检查，办理验收、变更、登记手续和其他事宜。</w:t>
      </w:r>
    </w:p>
    <w:p w:rsidR="00B81EBE" w:rsidRDefault="00B722D0">
      <w:pPr>
        <w:pStyle w:val="a6"/>
        <w:spacing w:after="0" w:line="360" w:lineRule="exact"/>
        <w:ind w:firstLine="480"/>
        <w:rPr>
          <w:rFonts w:ascii="宋体" w:hAnsi="宋体"/>
          <w:szCs w:val="21"/>
        </w:rPr>
      </w:pPr>
      <w:r>
        <w:rPr>
          <w:rFonts w:ascii="宋体" w:hAnsi="宋体" w:hint="eastAsia"/>
          <w:szCs w:val="21"/>
        </w:rPr>
        <w:t>2.3  委托</w:t>
      </w:r>
      <w:r>
        <w:rPr>
          <w:rFonts w:ascii="宋体" w:hAnsi="宋体" w:hint="eastAsia"/>
          <w:szCs w:val="21"/>
          <w:u w:val="single"/>
        </w:rPr>
        <w:t xml:space="preserve">                 </w:t>
      </w:r>
      <w:r>
        <w:rPr>
          <w:rFonts w:ascii="宋体" w:hAnsi="宋体" w:hint="eastAsia"/>
          <w:szCs w:val="21"/>
        </w:rPr>
        <w:t>监理公司进行工程监理，监理公司任命</w:t>
      </w:r>
      <w:r>
        <w:rPr>
          <w:rFonts w:ascii="宋体" w:hAnsi="宋体" w:hint="eastAsia"/>
          <w:szCs w:val="21"/>
          <w:u w:val="single"/>
        </w:rPr>
        <w:t xml:space="preserve">        </w:t>
      </w:r>
      <w:r>
        <w:rPr>
          <w:rFonts w:ascii="宋体" w:hAnsi="宋体" w:hint="eastAsia"/>
          <w:szCs w:val="21"/>
        </w:rPr>
        <w:t xml:space="preserve"> 为总监理工程师，其职责在监理合同中应明确，并将合同副本交乙方</w:t>
      </w:r>
      <w:r>
        <w:rPr>
          <w:rFonts w:ascii="宋体" w:hAnsi="宋体" w:hint="eastAsia"/>
          <w:szCs w:val="21"/>
          <w:u w:val="single"/>
        </w:rPr>
        <w:t xml:space="preserve">   </w:t>
      </w:r>
      <w:r>
        <w:rPr>
          <w:rFonts w:ascii="宋体" w:hAnsi="宋体" w:hint="eastAsia"/>
          <w:szCs w:val="21"/>
        </w:rPr>
        <w:t>份。</w:t>
      </w:r>
    </w:p>
    <w:p w:rsidR="00B81EBE" w:rsidRDefault="00B722D0">
      <w:pPr>
        <w:pStyle w:val="a6"/>
        <w:spacing w:after="0" w:line="360" w:lineRule="exact"/>
        <w:ind w:firstLine="480"/>
        <w:rPr>
          <w:rFonts w:ascii="宋体" w:hAnsi="宋体"/>
          <w:szCs w:val="21"/>
        </w:rPr>
      </w:pPr>
      <w:r>
        <w:rPr>
          <w:rFonts w:ascii="宋体" w:hAnsi="宋体" w:hint="eastAsia"/>
          <w:szCs w:val="21"/>
        </w:rPr>
        <w:t>2.4 如确实需要拆改原建筑物结构或设备管线，负责到有关部门办理相应审批手续。</w:t>
      </w:r>
    </w:p>
    <w:p w:rsidR="00B81EBE" w:rsidRDefault="00B722D0">
      <w:pPr>
        <w:pStyle w:val="a6"/>
        <w:spacing w:after="0" w:line="360" w:lineRule="exact"/>
        <w:ind w:firstLine="480"/>
        <w:rPr>
          <w:rFonts w:ascii="宋体" w:hAnsi="宋体"/>
          <w:szCs w:val="21"/>
        </w:rPr>
      </w:pPr>
      <w:r>
        <w:rPr>
          <w:rFonts w:ascii="宋体" w:hAnsi="宋体" w:hint="eastAsia"/>
          <w:szCs w:val="21"/>
        </w:rPr>
        <w:t>2.5  协调有关部门做好现场保卫、消防、垃圾处理等工作，并承担相应费用。</w:t>
      </w:r>
    </w:p>
    <w:p w:rsidR="00B81EBE" w:rsidRDefault="00B722D0">
      <w:pPr>
        <w:pStyle w:val="a6"/>
        <w:spacing w:after="0" w:line="360" w:lineRule="exact"/>
        <w:rPr>
          <w:rFonts w:ascii="宋体" w:hAnsi="宋体"/>
          <w:szCs w:val="21"/>
        </w:rPr>
      </w:pPr>
      <w:r>
        <w:rPr>
          <w:rFonts w:ascii="宋体" w:hAnsi="宋体" w:hint="eastAsia"/>
          <w:szCs w:val="21"/>
        </w:rPr>
        <w:t>第3条  乙方工作</w:t>
      </w:r>
    </w:p>
    <w:p w:rsidR="00B81EBE" w:rsidRDefault="00B722D0">
      <w:pPr>
        <w:pStyle w:val="a6"/>
        <w:spacing w:after="0" w:line="360" w:lineRule="exact"/>
        <w:ind w:firstLine="480"/>
        <w:rPr>
          <w:rFonts w:ascii="宋体" w:hAnsi="宋体"/>
          <w:szCs w:val="21"/>
        </w:rPr>
      </w:pPr>
      <w:r>
        <w:rPr>
          <w:rFonts w:ascii="宋体" w:hAnsi="宋体" w:hint="eastAsia"/>
          <w:szCs w:val="21"/>
        </w:rPr>
        <w:t>3.1  参加甲方组织的施工图纸或作法说明的现场交底，拟定施工方案和进度计划，交甲方审定。</w:t>
      </w:r>
    </w:p>
    <w:p w:rsidR="00B81EBE" w:rsidRDefault="00B722D0">
      <w:pPr>
        <w:pStyle w:val="a6"/>
        <w:spacing w:after="0" w:line="360" w:lineRule="exact"/>
        <w:ind w:firstLine="480"/>
        <w:rPr>
          <w:rFonts w:ascii="宋体" w:hAnsi="宋体"/>
          <w:szCs w:val="21"/>
        </w:rPr>
      </w:pPr>
      <w:r>
        <w:rPr>
          <w:rFonts w:ascii="宋体" w:hAnsi="宋体" w:hint="eastAsia"/>
          <w:szCs w:val="21"/>
        </w:rPr>
        <w:t>3.2  指派</w:t>
      </w:r>
      <w:r>
        <w:rPr>
          <w:rFonts w:ascii="宋体" w:hAnsi="宋体" w:hint="eastAsia"/>
          <w:szCs w:val="21"/>
          <w:u w:val="single"/>
        </w:rPr>
        <w:t xml:space="preserve">                </w:t>
      </w:r>
      <w:r>
        <w:rPr>
          <w:rFonts w:ascii="宋体" w:hAnsi="宋体" w:hint="eastAsia"/>
          <w:szCs w:val="21"/>
        </w:rPr>
        <w:t>为乙方驻工地代表，负责合同履行。按要求组织施工，保质、保量、按期完成施工任务，解决由乙方负责的各项事宜。</w:t>
      </w:r>
    </w:p>
    <w:p w:rsidR="00B81EBE" w:rsidRDefault="00B722D0">
      <w:pPr>
        <w:pStyle w:val="a6"/>
        <w:spacing w:after="0" w:line="360" w:lineRule="exact"/>
        <w:ind w:firstLine="480"/>
        <w:rPr>
          <w:rFonts w:ascii="宋体" w:hAnsi="宋体"/>
          <w:szCs w:val="21"/>
        </w:rPr>
      </w:pPr>
      <w:r>
        <w:rPr>
          <w:rFonts w:ascii="宋体" w:hAnsi="宋体" w:hint="eastAsia"/>
          <w:szCs w:val="21"/>
        </w:rPr>
        <w:t>3.3  严格执行施工规范、安全操作规程、防火安全规定。严格按照图纸或作法说明进行施工，做好各项质量检查记录。参加竣工验收，编制工程结算。</w:t>
      </w:r>
    </w:p>
    <w:p w:rsidR="00B81EBE" w:rsidRDefault="00B722D0">
      <w:pPr>
        <w:pStyle w:val="a6"/>
        <w:spacing w:after="0" w:line="360" w:lineRule="exact"/>
        <w:ind w:firstLine="480"/>
        <w:rPr>
          <w:rFonts w:ascii="宋体" w:hAnsi="宋体"/>
          <w:szCs w:val="21"/>
        </w:rPr>
      </w:pPr>
      <w:r>
        <w:rPr>
          <w:rFonts w:ascii="宋体" w:hAnsi="宋体" w:hint="eastAsia"/>
          <w:szCs w:val="21"/>
        </w:rPr>
        <w:t>3.4　服从甲方、监理方合理合法管理，按甲方监理方要求，配合监理方做好施工进度、施工质量监管及材料进场验收（不限于以上内容）等一切与施工有关的监管工作。</w:t>
      </w:r>
    </w:p>
    <w:p w:rsidR="00B81EBE" w:rsidRDefault="00B722D0">
      <w:pPr>
        <w:pStyle w:val="a6"/>
        <w:spacing w:after="0" w:line="360" w:lineRule="exact"/>
        <w:ind w:firstLine="480"/>
        <w:rPr>
          <w:rFonts w:ascii="宋体" w:hAnsi="宋体"/>
          <w:szCs w:val="21"/>
        </w:rPr>
      </w:pPr>
      <w:r>
        <w:rPr>
          <w:rFonts w:ascii="宋体" w:hAnsi="宋体" w:hint="eastAsia"/>
          <w:szCs w:val="21"/>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rsidR="00B81EBE" w:rsidRDefault="00B722D0">
      <w:pPr>
        <w:pStyle w:val="a6"/>
        <w:spacing w:after="0" w:line="360" w:lineRule="exact"/>
        <w:ind w:firstLine="480"/>
        <w:rPr>
          <w:rFonts w:ascii="宋体" w:hAnsi="宋体"/>
          <w:szCs w:val="21"/>
        </w:rPr>
      </w:pPr>
      <w:r>
        <w:rPr>
          <w:rFonts w:ascii="宋体" w:hAnsi="宋体" w:hint="eastAsia"/>
          <w:szCs w:val="21"/>
        </w:rPr>
        <w:t>3.6　施工中未经甲方同意或有关部门批准，不得随便拆改原建筑物结构及各种设备管线。</w:t>
      </w:r>
    </w:p>
    <w:p w:rsidR="00B81EBE" w:rsidRDefault="00B722D0">
      <w:pPr>
        <w:pStyle w:val="a6"/>
        <w:spacing w:after="0" w:line="360" w:lineRule="exact"/>
        <w:ind w:firstLine="480"/>
        <w:rPr>
          <w:rFonts w:ascii="宋体" w:hAnsi="宋体"/>
          <w:szCs w:val="21"/>
        </w:rPr>
      </w:pPr>
      <w:r>
        <w:rPr>
          <w:rFonts w:ascii="宋体" w:hAnsi="宋体" w:hint="eastAsia"/>
          <w:szCs w:val="21"/>
        </w:rPr>
        <w:lastRenderedPageBreak/>
        <w:t>3.7 工程竣工未移交甲方之前，负责对现场的一切设施和工程成品进行保护。</w:t>
      </w:r>
    </w:p>
    <w:p w:rsidR="00B81EBE" w:rsidRDefault="00B722D0">
      <w:pPr>
        <w:pStyle w:val="a6"/>
        <w:spacing w:after="0" w:line="360" w:lineRule="exact"/>
        <w:rPr>
          <w:rFonts w:ascii="宋体" w:hAnsi="宋体"/>
          <w:szCs w:val="21"/>
        </w:rPr>
      </w:pPr>
      <w:r>
        <w:rPr>
          <w:rFonts w:ascii="宋体" w:hAnsi="宋体" w:hint="eastAsia"/>
          <w:szCs w:val="21"/>
        </w:rPr>
        <w:t>第4条  关于工期的约定</w:t>
      </w:r>
    </w:p>
    <w:p w:rsidR="00B81EBE" w:rsidRDefault="00B722D0">
      <w:pPr>
        <w:pStyle w:val="a6"/>
        <w:spacing w:after="0" w:line="360" w:lineRule="exact"/>
        <w:ind w:firstLine="480"/>
        <w:rPr>
          <w:rFonts w:ascii="宋体" w:hAnsi="宋体"/>
          <w:szCs w:val="21"/>
        </w:rPr>
      </w:pPr>
      <w:r>
        <w:rPr>
          <w:rFonts w:ascii="宋体" w:hAnsi="宋体" w:hint="eastAsia"/>
          <w:szCs w:val="21"/>
        </w:rPr>
        <w:t>4.1  甲方要求比合同约定的工期提前竣工时，应征得乙方同意，并支付乙方因赶工采取的措施费用。</w:t>
      </w:r>
    </w:p>
    <w:p w:rsidR="00B81EBE" w:rsidRDefault="00B722D0">
      <w:pPr>
        <w:pStyle w:val="a6"/>
        <w:spacing w:after="0" w:line="360" w:lineRule="exact"/>
        <w:ind w:firstLine="480"/>
        <w:rPr>
          <w:rFonts w:ascii="宋体" w:hAnsi="宋体"/>
          <w:szCs w:val="21"/>
        </w:rPr>
      </w:pPr>
      <w:r>
        <w:rPr>
          <w:rFonts w:ascii="宋体" w:hAnsi="宋体" w:hint="eastAsia"/>
          <w:szCs w:val="21"/>
        </w:rPr>
        <w:t>4.2  因甲方未按约定完成工作，影响工期，工期顺延。</w:t>
      </w:r>
    </w:p>
    <w:p w:rsidR="00B81EBE" w:rsidRDefault="00B722D0">
      <w:pPr>
        <w:pStyle w:val="a6"/>
        <w:spacing w:after="0" w:line="360" w:lineRule="exact"/>
        <w:ind w:firstLine="480"/>
        <w:rPr>
          <w:rFonts w:ascii="宋体" w:hAnsi="宋体"/>
          <w:szCs w:val="21"/>
        </w:rPr>
      </w:pPr>
      <w:r>
        <w:rPr>
          <w:rFonts w:ascii="宋体" w:hAnsi="宋体" w:hint="eastAsia"/>
          <w:szCs w:val="21"/>
        </w:rPr>
        <w:t>4.3  因乙方责任，不能按期开工或中途无故停工，影响工期，工期不得顺延。</w:t>
      </w:r>
    </w:p>
    <w:p w:rsidR="00B81EBE" w:rsidRDefault="00B722D0">
      <w:pPr>
        <w:pStyle w:val="a6"/>
        <w:spacing w:after="0" w:line="360" w:lineRule="exact"/>
        <w:ind w:firstLine="480"/>
        <w:rPr>
          <w:rFonts w:ascii="宋体" w:hAnsi="宋体"/>
          <w:szCs w:val="21"/>
        </w:rPr>
      </w:pPr>
      <w:r>
        <w:rPr>
          <w:rFonts w:ascii="宋体" w:hAnsi="宋体" w:hint="eastAsia"/>
          <w:szCs w:val="21"/>
        </w:rPr>
        <w:t>4.4  因设计变更或非乙方原因造成的停电、停水、停气及不可抗力因素，导致停工8小时以上（一周内累计计算），工期相应顺延。</w:t>
      </w:r>
    </w:p>
    <w:p w:rsidR="00B81EBE" w:rsidRDefault="00B722D0">
      <w:pPr>
        <w:pStyle w:val="a6"/>
        <w:spacing w:after="0" w:line="360" w:lineRule="exact"/>
        <w:rPr>
          <w:rFonts w:ascii="宋体" w:hAnsi="宋体"/>
          <w:szCs w:val="21"/>
        </w:rPr>
      </w:pPr>
      <w:r>
        <w:rPr>
          <w:rFonts w:ascii="宋体" w:hAnsi="宋体" w:hint="eastAsia"/>
          <w:szCs w:val="21"/>
        </w:rPr>
        <w:t>第5条  关于工程质量及验收的约定</w:t>
      </w:r>
    </w:p>
    <w:p w:rsidR="00B81EBE" w:rsidRDefault="00B722D0">
      <w:pPr>
        <w:pStyle w:val="a6"/>
        <w:spacing w:after="0" w:line="360" w:lineRule="exact"/>
        <w:ind w:firstLine="480"/>
        <w:rPr>
          <w:rFonts w:ascii="宋体" w:hAnsi="宋体"/>
          <w:szCs w:val="21"/>
        </w:rPr>
      </w:pPr>
      <w:r>
        <w:rPr>
          <w:rFonts w:ascii="宋体" w:hAnsi="宋体" w:hint="eastAsia"/>
          <w:szCs w:val="21"/>
        </w:rPr>
        <w:t>5.1  本工程以施工图纸、作法说明、设计变更和《建筑工程施工质量验收统一标准》（GB50300——2013）等国家制订的施工及验收规范为质量评定验收标准。</w:t>
      </w:r>
    </w:p>
    <w:p w:rsidR="00B81EBE" w:rsidRDefault="00B722D0">
      <w:pPr>
        <w:pStyle w:val="a6"/>
        <w:spacing w:after="0" w:line="360" w:lineRule="exact"/>
        <w:ind w:firstLine="480"/>
        <w:rPr>
          <w:rFonts w:ascii="宋体" w:hAnsi="宋体"/>
          <w:szCs w:val="21"/>
        </w:rPr>
      </w:pPr>
      <w:r>
        <w:rPr>
          <w:rFonts w:ascii="宋体" w:hAnsi="宋体" w:hint="eastAsia"/>
          <w:szCs w:val="21"/>
        </w:rPr>
        <w:t>5.2  本工程质量应达到国家质量评定</w:t>
      </w:r>
      <w:r>
        <w:rPr>
          <w:rFonts w:ascii="宋体" w:hAnsi="宋体" w:hint="eastAsia"/>
          <w:szCs w:val="21"/>
          <w:u w:val="single"/>
        </w:rPr>
        <w:t xml:space="preserve">         </w:t>
      </w:r>
      <w:r>
        <w:rPr>
          <w:rFonts w:ascii="宋体" w:hAnsi="宋体" w:hint="eastAsia"/>
          <w:szCs w:val="21"/>
        </w:rPr>
        <w:t>标准。</w:t>
      </w:r>
    </w:p>
    <w:p w:rsidR="00B81EBE" w:rsidRDefault="00B722D0">
      <w:pPr>
        <w:pStyle w:val="a6"/>
        <w:spacing w:after="0" w:line="360" w:lineRule="exact"/>
        <w:ind w:firstLine="480"/>
        <w:rPr>
          <w:rFonts w:ascii="宋体" w:hAnsi="宋体"/>
          <w:szCs w:val="21"/>
        </w:rPr>
      </w:pPr>
      <w:r>
        <w:rPr>
          <w:rFonts w:ascii="宋体" w:hAnsi="宋体" w:hint="eastAsia"/>
          <w:szCs w:val="21"/>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rsidR="00B81EBE" w:rsidRDefault="00B722D0">
      <w:pPr>
        <w:pStyle w:val="a6"/>
        <w:spacing w:after="0" w:line="360" w:lineRule="exact"/>
        <w:ind w:firstLine="480"/>
        <w:rPr>
          <w:rFonts w:ascii="宋体" w:hAnsi="宋体"/>
          <w:szCs w:val="21"/>
        </w:rPr>
      </w:pPr>
      <w:r>
        <w:rPr>
          <w:rFonts w:ascii="宋体" w:hAnsi="宋体" w:hint="eastAsia"/>
          <w:szCs w:val="21"/>
        </w:rPr>
        <w:t>5.4  乙方负责采购的材料，应严格按竞争性谈判文件要求采购,并提供产品合格证明,对材料质量负责。乙方采购的材料在使用前,应按照甲方或监理的要求进行检验或试验,不合格的不得使用,检验或试验费用由乙方承担。</w:t>
      </w:r>
    </w:p>
    <w:p w:rsidR="00B81EBE" w:rsidRDefault="00B722D0">
      <w:pPr>
        <w:pStyle w:val="a6"/>
        <w:spacing w:after="0" w:line="360" w:lineRule="exact"/>
        <w:ind w:firstLine="480"/>
        <w:rPr>
          <w:rFonts w:ascii="宋体" w:hAnsi="宋体"/>
          <w:szCs w:val="21"/>
        </w:rPr>
      </w:pPr>
      <w:r>
        <w:rPr>
          <w:rFonts w:ascii="宋体" w:hAnsi="宋体" w:hint="eastAsia"/>
          <w:szCs w:val="21"/>
        </w:rPr>
        <w:t>5.5  由于甲方提供的材料、设备质量不合格而影响工程质量，其返工费用由甲方承担，工期顺延。</w:t>
      </w:r>
    </w:p>
    <w:p w:rsidR="00B81EBE" w:rsidRDefault="00B722D0">
      <w:pPr>
        <w:pStyle w:val="a6"/>
        <w:spacing w:after="0" w:line="360" w:lineRule="exact"/>
        <w:ind w:firstLine="480"/>
        <w:rPr>
          <w:rFonts w:ascii="宋体" w:hAnsi="宋体"/>
          <w:szCs w:val="21"/>
        </w:rPr>
      </w:pPr>
      <w:r>
        <w:rPr>
          <w:rFonts w:ascii="宋体" w:hAnsi="宋体" w:hint="eastAsia"/>
          <w:szCs w:val="21"/>
        </w:rPr>
        <w:t>5.6  由于乙方原因造成质量事故，其损失及费用由乙方承担，工期不顺延。</w:t>
      </w:r>
    </w:p>
    <w:p w:rsidR="00B81EBE" w:rsidRDefault="00B722D0">
      <w:pPr>
        <w:pStyle w:val="a6"/>
        <w:spacing w:after="0" w:line="360" w:lineRule="exact"/>
        <w:ind w:firstLine="480"/>
        <w:rPr>
          <w:rFonts w:ascii="宋体" w:hAnsi="宋体"/>
          <w:szCs w:val="21"/>
        </w:rPr>
      </w:pPr>
      <w:r>
        <w:rPr>
          <w:rFonts w:ascii="宋体" w:hAnsi="宋体" w:hint="eastAsia"/>
          <w:szCs w:val="21"/>
        </w:rPr>
        <w:t>5.7  工程竣工后，乙方应通知甲方验收，甲方自接到验收通知</w:t>
      </w:r>
      <w:r>
        <w:rPr>
          <w:rFonts w:ascii="宋体" w:hAnsi="宋体" w:hint="eastAsia"/>
          <w:szCs w:val="21"/>
          <w:u w:val="single"/>
        </w:rPr>
        <w:t xml:space="preserve">    </w:t>
      </w:r>
      <w:r>
        <w:rPr>
          <w:rFonts w:ascii="宋体" w:hAnsi="宋体" w:hint="eastAsia"/>
          <w:szCs w:val="21"/>
        </w:rPr>
        <w:t>日内组织验收，并办理验收、移交手续。如甲方在规定时间内未能组织验收，需及时通知乙方，另定验收日期。但甲方应承认竣工日期，并承担乙方的看管费用和相关费用。</w:t>
      </w:r>
    </w:p>
    <w:p w:rsidR="00B81EBE" w:rsidRDefault="00B722D0">
      <w:pPr>
        <w:pStyle w:val="a6"/>
        <w:tabs>
          <w:tab w:val="left" w:pos="5676"/>
        </w:tabs>
        <w:spacing w:after="0" w:line="360" w:lineRule="exact"/>
        <w:rPr>
          <w:rFonts w:ascii="宋体" w:hAnsi="宋体"/>
          <w:szCs w:val="21"/>
        </w:rPr>
      </w:pPr>
      <w:r>
        <w:rPr>
          <w:rFonts w:ascii="宋体" w:hAnsi="宋体" w:hint="eastAsia"/>
          <w:szCs w:val="21"/>
        </w:rPr>
        <w:t>第6条  关于工程价款及结算的约定</w:t>
      </w:r>
      <w:r>
        <w:rPr>
          <w:rFonts w:ascii="宋体" w:hAnsi="宋体" w:hint="eastAsia"/>
          <w:szCs w:val="21"/>
        </w:rPr>
        <w:tab/>
      </w:r>
    </w:p>
    <w:p w:rsidR="00B81EBE" w:rsidRDefault="00B722D0">
      <w:pPr>
        <w:pStyle w:val="a6"/>
        <w:spacing w:after="0" w:line="360" w:lineRule="exact"/>
        <w:ind w:firstLine="480"/>
        <w:rPr>
          <w:rFonts w:ascii="宋体" w:hAnsi="宋体"/>
          <w:szCs w:val="21"/>
        </w:rPr>
      </w:pPr>
      <w:r>
        <w:rPr>
          <w:rFonts w:ascii="宋体" w:hAnsi="宋体" w:hint="eastAsia"/>
          <w:szCs w:val="21"/>
        </w:rPr>
        <w:t>6.1  双方商定本合同价款采用第</w:t>
      </w:r>
      <w:r>
        <w:rPr>
          <w:rFonts w:ascii="宋体" w:hAnsi="宋体" w:hint="eastAsia"/>
          <w:szCs w:val="21"/>
          <w:u w:val="single"/>
        </w:rPr>
        <w:t xml:space="preserve">   </w:t>
      </w:r>
      <w:r>
        <w:rPr>
          <w:rFonts w:ascii="宋体" w:hAnsi="宋体" w:hint="eastAsia"/>
          <w:szCs w:val="21"/>
        </w:rPr>
        <w:t>种：</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(1)固定价格</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(2)固定价格加</w:t>
      </w:r>
      <w:r>
        <w:rPr>
          <w:rFonts w:ascii="宋体" w:hAnsi="宋体" w:hint="eastAsia"/>
          <w:szCs w:val="21"/>
          <w:u w:val="single"/>
        </w:rPr>
        <w:t xml:space="preserve">   </w:t>
      </w:r>
      <w:r>
        <w:rPr>
          <w:rFonts w:ascii="宋体" w:hAnsi="宋体" w:hint="eastAsia"/>
          <w:szCs w:val="21"/>
        </w:rPr>
        <w:t>%包干风险系数计算。包干风险包括</w:t>
      </w:r>
      <w:r>
        <w:rPr>
          <w:rFonts w:ascii="宋体" w:hAnsi="宋体" w:hint="eastAsia"/>
          <w:szCs w:val="21"/>
          <w:u w:val="single"/>
        </w:rPr>
        <w:t xml:space="preserve">                 </w:t>
      </w:r>
      <w:r>
        <w:rPr>
          <w:rFonts w:ascii="宋体" w:hAnsi="宋体" w:hint="eastAsia"/>
          <w:szCs w:val="21"/>
        </w:rPr>
        <w:t>内容。</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(3)可调价格。按照国家有关工程计价规定计算造价，并按有关规定进行调整和竣工结算。</w:t>
      </w:r>
    </w:p>
    <w:p w:rsidR="00B81EBE" w:rsidRDefault="00B722D0">
      <w:pPr>
        <w:spacing w:line="360" w:lineRule="exact"/>
        <w:ind w:firstLineChars="200" w:firstLine="422"/>
        <w:jc w:val="left"/>
        <w:rPr>
          <w:rFonts w:ascii="宋体" w:hAnsi="宋体"/>
          <w:b/>
          <w:szCs w:val="21"/>
        </w:rPr>
      </w:pPr>
      <w:r>
        <w:rPr>
          <w:rFonts w:ascii="宋体" w:hAnsi="宋体" w:hint="eastAsia"/>
          <w:b/>
          <w:szCs w:val="21"/>
        </w:rPr>
        <w:t>6.2  本合同生效后，按以下约定支付工程款：</w:t>
      </w:r>
    </w:p>
    <w:p w:rsidR="00B81EBE" w:rsidRDefault="00B722D0">
      <w:pPr>
        <w:spacing w:line="360" w:lineRule="exact"/>
        <w:ind w:firstLineChars="200" w:firstLine="422"/>
        <w:rPr>
          <w:rFonts w:ascii="宋体" w:hAnsi="宋体"/>
          <w:b/>
          <w:bCs/>
          <w:szCs w:val="21"/>
        </w:rPr>
      </w:pPr>
      <w:r>
        <w:rPr>
          <w:rFonts w:ascii="宋体" w:hAnsi="宋体" w:cs="宋体" w:hint="eastAsia"/>
          <w:b/>
          <w:szCs w:val="21"/>
        </w:rPr>
        <w:t>完工后一次性支付至审定价的95%，余款一年后付清。</w:t>
      </w:r>
    </w:p>
    <w:p w:rsidR="00B81EBE" w:rsidRDefault="00B722D0">
      <w:pPr>
        <w:spacing w:line="360" w:lineRule="exact"/>
        <w:ind w:firstLineChars="200" w:firstLine="420"/>
        <w:rPr>
          <w:rFonts w:ascii="宋体" w:hAnsi="宋体"/>
          <w:szCs w:val="21"/>
        </w:rPr>
      </w:pPr>
      <w:r>
        <w:rPr>
          <w:rFonts w:ascii="宋体" w:hAnsi="宋体" w:hint="eastAsia"/>
          <w:szCs w:val="21"/>
        </w:rPr>
        <w:t>6.3  工程竣工验收后，乙方提出工程结算并将有关资料送交甲方。由甲方将相关的工程结算资料报相关业务处室，实施工程结算审计，并作为最终决算的依据。</w:t>
      </w:r>
    </w:p>
    <w:p w:rsidR="00B81EBE" w:rsidRDefault="00B722D0">
      <w:pPr>
        <w:pStyle w:val="a6"/>
        <w:spacing w:after="0" w:line="360" w:lineRule="exact"/>
        <w:rPr>
          <w:rFonts w:ascii="宋体" w:hAnsi="宋体"/>
          <w:szCs w:val="21"/>
        </w:rPr>
      </w:pPr>
      <w:r>
        <w:rPr>
          <w:rFonts w:ascii="宋体" w:hAnsi="宋体" w:hint="eastAsia"/>
          <w:szCs w:val="21"/>
        </w:rPr>
        <w:t>第7条  关于材料供应的约定</w:t>
      </w:r>
    </w:p>
    <w:p w:rsidR="00B81EBE" w:rsidRDefault="00B722D0">
      <w:pPr>
        <w:pStyle w:val="a6"/>
        <w:spacing w:after="0" w:line="360" w:lineRule="exact"/>
        <w:ind w:firstLine="480"/>
        <w:rPr>
          <w:rFonts w:ascii="宋体" w:hAnsi="宋体"/>
          <w:szCs w:val="21"/>
        </w:rPr>
      </w:pPr>
      <w:r>
        <w:rPr>
          <w:rFonts w:ascii="宋体" w:hAnsi="宋体" w:hint="eastAsia"/>
          <w:szCs w:val="21"/>
        </w:rPr>
        <w:t>7.1  本工程甲方负责采购供应的材料、设备，应为符合设计要求的合格产品，并应按时供应到现场。凡约定由乙方提货的，甲方应将提货手续移交给乙方，由乙方承担运输费用。</w:t>
      </w:r>
      <w:r>
        <w:rPr>
          <w:rFonts w:ascii="宋体" w:hAnsi="宋体" w:hint="eastAsia"/>
          <w:szCs w:val="21"/>
        </w:rPr>
        <w:lastRenderedPageBreak/>
        <w:t>由甲方供应的材料、设备发生了质量问题或规格差异，对工程造成损失，责任由甲方承担。甲方供应的材料，经乙方验收后，由乙方负责保管，甲方应支付材料价值</w:t>
      </w:r>
      <w:r>
        <w:rPr>
          <w:rFonts w:ascii="宋体" w:hAnsi="宋体" w:hint="eastAsia"/>
          <w:szCs w:val="21"/>
          <w:u w:val="single"/>
        </w:rPr>
        <w:t xml:space="preserve">   </w:t>
      </w:r>
      <w:r>
        <w:rPr>
          <w:rFonts w:ascii="宋体" w:hAnsi="宋体" w:hint="eastAsia"/>
          <w:szCs w:val="21"/>
        </w:rPr>
        <w:t>%的保管费。由于乙方保管不当造成损失，由乙方负责赔偿。</w:t>
      </w:r>
    </w:p>
    <w:p w:rsidR="00B81EBE" w:rsidRDefault="00B722D0">
      <w:pPr>
        <w:pStyle w:val="a6"/>
        <w:spacing w:after="0" w:line="360" w:lineRule="exact"/>
        <w:ind w:firstLine="480"/>
        <w:rPr>
          <w:rFonts w:ascii="宋体" w:hAnsi="宋体"/>
          <w:szCs w:val="21"/>
        </w:rPr>
      </w:pPr>
      <w:r>
        <w:rPr>
          <w:rFonts w:ascii="宋体" w:hAnsi="宋体" w:hint="eastAsia"/>
          <w:szCs w:val="21"/>
        </w:rPr>
        <w:t>7.2  凡由乙方采购的材料、设备，如不符合质量要求或规格差异，应禁止使用。若已使用，对工程造成的损失由乙方负责。</w:t>
      </w:r>
    </w:p>
    <w:p w:rsidR="00B81EBE" w:rsidRDefault="00B722D0">
      <w:pPr>
        <w:pStyle w:val="a6"/>
        <w:spacing w:after="0" w:line="360" w:lineRule="exact"/>
        <w:rPr>
          <w:rFonts w:ascii="宋体" w:hAnsi="宋体"/>
          <w:szCs w:val="21"/>
        </w:rPr>
      </w:pPr>
      <w:r>
        <w:rPr>
          <w:rFonts w:ascii="宋体" w:hAnsi="宋体" w:hint="eastAsia"/>
          <w:szCs w:val="21"/>
        </w:rPr>
        <w:t>第8条  有关安全生产和防火的约定</w:t>
      </w:r>
    </w:p>
    <w:p w:rsidR="00B81EBE" w:rsidRDefault="00B722D0">
      <w:pPr>
        <w:pStyle w:val="a6"/>
        <w:spacing w:after="0" w:line="360" w:lineRule="exact"/>
        <w:ind w:firstLine="480"/>
        <w:rPr>
          <w:rFonts w:ascii="宋体" w:hAnsi="宋体"/>
          <w:szCs w:val="21"/>
        </w:rPr>
      </w:pPr>
      <w:r>
        <w:rPr>
          <w:rFonts w:ascii="宋体" w:hAnsi="宋体" w:hint="eastAsia"/>
          <w:szCs w:val="21"/>
        </w:rPr>
        <w:t>8.1  甲方提供的施工图纸或作法说明，应符合《中华人民共和国消防条例》和有关防火设计规范。</w:t>
      </w:r>
    </w:p>
    <w:p w:rsidR="00B81EBE" w:rsidRDefault="00B722D0">
      <w:pPr>
        <w:pStyle w:val="a6"/>
        <w:spacing w:after="0" w:line="360" w:lineRule="exact"/>
        <w:ind w:firstLine="480"/>
        <w:rPr>
          <w:rFonts w:ascii="宋体" w:hAnsi="宋体"/>
          <w:szCs w:val="21"/>
        </w:rPr>
      </w:pPr>
      <w:r>
        <w:rPr>
          <w:rFonts w:ascii="宋体" w:hAnsi="宋体" w:hint="eastAsia"/>
          <w:szCs w:val="21"/>
        </w:rPr>
        <w:t>8.2  乙方在施工期间应严格遵守《建筑安装工程安全技术规程》、《建筑安装工人安全操作规程》、《中华人民共和国消防条例》和其他相关的法规、规范。</w:t>
      </w:r>
    </w:p>
    <w:p w:rsidR="00B81EBE" w:rsidRDefault="00B722D0">
      <w:pPr>
        <w:pStyle w:val="a6"/>
        <w:spacing w:after="0" w:line="360" w:lineRule="exact"/>
        <w:ind w:firstLine="480"/>
        <w:rPr>
          <w:rFonts w:ascii="宋体" w:hAnsi="宋体"/>
          <w:szCs w:val="21"/>
        </w:rPr>
      </w:pPr>
      <w:r>
        <w:rPr>
          <w:rFonts w:ascii="宋体" w:hAnsi="宋体" w:hint="eastAsia"/>
          <w:szCs w:val="21"/>
        </w:rPr>
        <w:t>8.3  由于甲方确认的图纸或作法说明，违反有关安全操作规程、消防条例和防火设计规范，导致发生安全或火灾事故，甲方应承担由此产生的一切经济损失。</w:t>
      </w:r>
    </w:p>
    <w:p w:rsidR="00B81EBE" w:rsidRDefault="00B722D0">
      <w:pPr>
        <w:pStyle w:val="a6"/>
        <w:spacing w:after="0" w:line="360" w:lineRule="exact"/>
        <w:ind w:firstLine="480"/>
        <w:rPr>
          <w:rFonts w:ascii="宋体" w:hAnsi="宋体"/>
          <w:szCs w:val="21"/>
        </w:rPr>
      </w:pPr>
      <w:r>
        <w:rPr>
          <w:rFonts w:ascii="宋体" w:hAnsi="宋体" w:hint="eastAsia"/>
          <w:szCs w:val="21"/>
        </w:rPr>
        <w:t>8.4  由于乙方在施工生产过程中违反有关安全操作规程、消防条例，导致发生安全或火灾事故，乙方应承担由此引发的一切经济损失。</w:t>
      </w:r>
    </w:p>
    <w:p w:rsidR="00B81EBE" w:rsidRDefault="00B722D0">
      <w:pPr>
        <w:pStyle w:val="a6"/>
        <w:spacing w:after="0" w:line="360" w:lineRule="exact"/>
        <w:rPr>
          <w:rFonts w:ascii="宋体" w:hAnsi="宋体"/>
          <w:szCs w:val="21"/>
        </w:rPr>
      </w:pPr>
      <w:r>
        <w:rPr>
          <w:rFonts w:ascii="宋体" w:hAnsi="宋体" w:hint="eastAsia"/>
          <w:szCs w:val="21"/>
        </w:rPr>
        <w:t>第9条  奖励和违约责任</w:t>
      </w:r>
    </w:p>
    <w:p w:rsidR="00B81EBE" w:rsidRDefault="00B722D0">
      <w:pPr>
        <w:spacing w:line="360" w:lineRule="exact"/>
        <w:ind w:firstLineChars="200" w:firstLine="420"/>
        <w:jc w:val="left"/>
        <w:rPr>
          <w:rFonts w:ascii="宋体" w:hAnsi="宋体"/>
          <w:szCs w:val="21"/>
        </w:rPr>
      </w:pPr>
      <w:r>
        <w:rPr>
          <w:rFonts w:ascii="宋体" w:hAnsi="宋体" w:hint="eastAsia"/>
          <w:szCs w:val="21"/>
        </w:rPr>
        <w:t xml:space="preserve">9.1  </w:t>
      </w:r>
      <w:r>
        <w:rPr>
          <w:rFonts w:ascii="宋体" w:hAnsi="宋体" w:hint="eastAsia"/>
          <w:b/>
          <w:bCs/>
          <w:szCs w:val="21"/>
        </w:rPr>
        <w:t>施工过程中甲方将对乙方采购使用的材料进行抽检，如检验结果材料不合格，严禁使用，</w:t>
      </w:r>
      <w:r>
        <w:rPr>
          <w:rFonts w:ascii="宋体" w:hAnsi="宋体" w:cs="宋体" w:hint="eastAsia"/>
          <w:b/>
          <w:bCs/>
          <w:szCs w:val="21"/>
        </w:rPr>
        <w:t>检验或试验费用由乙方承担。</w:t>
      </w:r>
      <w:r>
        <w:rPr>
          <w:rFonts w:ascii="宋体" w:hAnsi="宋体" w:hint="eastAsia"/>
          <w:b/>
          <w:bCs/>
          <w:szCs w:val="21"/>
        </w:rPr>
        <w:t>未经甲方批准，乙方擅自使用品牌、规格、技术参数等与竞争性谈判文件规定不相符的材料，该材料所涉及的分项目将不予验收结算；并做返工处理</w:t>
      </w:r>
      <w:r>
        <w:rPr>
          <w:rFonts w:ascii="宋体" w:hAnsi="宋体" w:hint="eastAsia"/>
          <w:szCs w:val="21"/>
        </w:rPr>
        <w:t>。</w:t>
      </w:r>
    </w:p>
    <w:p w:rsidR="00B81EBE" w:rsidRDefault="00B722D0">
      <w:pPr>
        <w:pStyle w:val="a6"/>
        <w:spacing w:after="0" w:line="360" w:lineRule="exact"/>
        <w:ind w:firstLine="480"/>
        <w:rPr>
          <w:rFonts w:ascii="宋体" w:hAnsi="宋体"/>
          <w:szCs w:val="21"/>
        </w:rPr>
      </w:pPr>
      <w:r>
        <w:rPr>
          <w:rFonts w:ascii="宋体" w:hAnsi="宋体" w:hint="eastAsia"/>
          <w:szCs w:val="21"/>
        </w:rPr>
        <w:t>9.2  由于甲方原因导致延期开工或中途停工，工期顺延。甲方不按合同的约定拨付款，每拖期一天，按付款额的</w:t>
      </w:r>
      <w:r>
        <w:rPr>
          <w:rFonts w:ascii="宋体" w:hAnsi="宋体" w:hint="eastAsia"/>
          <w:szCs w:val="21"/>
          <w:u w:val="single"/>
        </w:rPr>
        <w:t xml:space="preserve">   1 </w:t>
      </w:r>
      <w:r>
        <w:rPr>
          <w:rFonts w:ascii="宋体" w:hAnsi="宋体" w:hint="eastAsia"/>
          <w:szCs w:val="21"/>
        </w:rPr>
        <w:t>%支付滞纳金。</w:t>
      </w:r>
    </w:p>
    <w:p w:rsidR="00B81EBE" w:rsidRDefault="00B722D0">
      <w:pPr>
        <w:pStyle w:val="a6"/>
        <w:spacing w:after="0" w:line="360" w:lineRule="exact"/>
        <w:ind w:firstLine="480"/>
        <w:rPr>
          <w:rFonts w:ascii="宋体" w:hAnsi="宋体"/>
          <w:szCs w:val="21"/>
          <w:u w:val="single"/>
        </w:rPr>
      </w:pPr>
      <w:r>
        <w:rPr>
          <w:rFonts w:ascii="宋体" w:hAnsi="宋体" w:hint="eastAsia"/>
          <w:szCs w:val="21"/>
        </w:rPr>
        <w:t>9.3  由于乙方原因，逾期竣工，每逾期一天，乙方支付甲方</w:t>
      </w:r>
      <w:r>
        <w:rPr>
          <w:rFonts w:ascii="宋体" w:hAnsi="宋体" w:hint="eastAsia"/>
          <w:szCs w:val="21"/>
          <w:u w:val="single"/>
        </w:rPr>
        <w:t xml:space="preserve">         </w:t>
      </w:r>
      <w:r>
        <w:rPr>
          <w:rFonts w:ascii="宋体" w:hAnsi="宋体" w:hint="eastAsia"/>
          <w:szCs w:val="21"/>
        </w:rPr>
        <w:t>元滞纳金，第8天起每天</w:t>
      </w:r>
      <w:r>
        <w:rPr>
          <w:rFonts w:ascii="宋体" w:hAnsi="宋体" w:hint="eastAsia"/>
          <w:szCs w:val="21"/>
          <w:u w:val="single"/>
        </w:rPr>
        <w:t xml:space="preserve">   </w:t>
      </w:r>
    </w:p>
    <w:p w:rsidR="00B81EBE" w:rsidRDefault="00B722D0">
      <w:pPr>
        <w:pStyle w:val="a6"/>
        <w:spacing w:after="0" w:line="360" w:lineRule="exact"/>
        <w:rPr>
          <w:rFonts w:ascii="宋体" w:hAnsi="宋体"/>
          <w:szCs w:val="21"/>
        </w:rPr>
      </w:pPr>
      <w:r>
        <w:rPr>
          <w:rFonts w:ascii="宋体" w:hAnsi="宋体" w:hint="eastAsia"/>
          <w:szCs w:val="21"/>
          <w:u w:val="single"/>
        </w:rPr>
        <w:t xml:space="preserve">       </w:t>
      </w:r>
      <w:r>
        <w:rPr>
          <w:rFonts w:ascii="宋体" w:hAnsi="宋体" w:hint="eastAsia"/>
          <w:szCs w:val="21"/>
        </w:rPr>
        <w:t>元。甲方要求提前竣工，除支付赶工措施费外，每提前一天，甲方支付乙方</w:t>
      </w:r>
      <w:r>
        <w:rPr>
          <w:rFonts w:ascii="宋体" w:hAnsi="宋体" w:hint="eastAsia"/>
          <w:szCs w:val="21"/>
          <w:u w:val="single"/>
        </w:rPr>
        <w:t xml:space="preserve">         </w:t>
      </w:r>
      <w:r>
        <w:rPr>
          <w:rFonts w:ascii="宋体" w:hAnsi="宋体" w:hint="eastAsia"/>
          <w:szCs w:val="21"/>
        </w:rPr>
        <w:t>元，作为奖励。</w:t>
      </w:r>
    </w:p>
    <w:p w:rsidR="00B81EBE" w:rsidRDefault="00B722D0">
      <w:pPr>
        <w:pStyle w:val="a6"/>
        <w:spacing w:after="0" w:line="360" w:lineRule="exact"/>
        <w:ind w:firstLine="480"/>
        <w:rPr>
          <w:rFonts w:ascii="宋体" w:hAnsi="宋体"/>
          <w:szCs w:val="21"/>
        </w:rPr>
      </w:pPr>
      <w:r>
        <w:rPr>
          <w:rFonts w:ascii="宋体" w:hAnsi="宋体" w:hint="eastAsia"/>
          <w:szCs w:val="21"/>
        </w:rPr>
        <w:t>9.4  乙方按照甲方要求，全部或部分工程项目达到优良标准时，甲方支付乙方</w:t>
      </w:r>
      <w:r>
        <w:rPr>
          <w:rFonts w:ascii="宋体" w:hAnsi="宋体" w:hint="eastAsia"/>
          <w:szCs w:val="21"/>
          <w:u w:val="single"/>
        </w:rPr>
        <w:t xml:space="preserve">   /  </w:t>
      </w:r>
      <w:r>
        <w:rPr>
          <w:rFonts w:ascii="宋体" w:hAnsi="宋体" w:hint="eastAsia"/>
          <w:szCs w:val="21"/>
        </w:rPr>
        <w:t>元，作为奖励。</w:t>
      </w:r>
    </w:p>
    <w:p w:rsidR="00B81EBE" w:rsidRDefault="00B722D0">
      <w:pPr>
        <w:pStyle w:val="a6"/>
        <w:spacing w:after="0" w:line="360" w:lineRule="exact"/>
        <w:ind w:firstLine="480"/>
        <w:rPr>
          <w:rFonts w:ascii="宋体" w:hAnsi="宋体"/>
          <w:szCs w:val="21"/>
        </w:rPr>
      </w:pPr>
      <w:r>
        <w:rPr>
          <w:rFonts w:ascii="宋体" w:hAnsi="宋体" w:hint="eastAsia"/>
          <w:szCs w:val="21"/>
        </w:rPr>
        <w:t>9.5  甲方未办理任何手续，擅自同意拆改原有建筑物结构或设备管线，由此发生的损失或事故（包括罚款），由甲方负责并承担损失。</w:t>
      </w:r>
    </w:p>
    <w:p w:rsidR="00B81EBE" w:rsidRDefault="00B722D0">
      <w:pPr>
        <w:pStyle w:val="a6"/>
        <w:spacing w:after="0" w:line="360" w:lineRule="exact"/>
        <w:ind w:firstLine="480"/>
        <w:rPr>
          <w:rFonts w:ascii="宋体" w:hAnsi="宋体"/>
          <w:szCs w:val="21"/>
        </w:rPr>
      </w:pPr>
      <w:r>
        <w:rPr>
          <w:rFonts w:ascii="宋体" w:hAnsi="宋体" w:hint="eastAsia"/>
          <w:szCs w:val="21"/>
        </w:rPr>
        <w:t>9.6  未经甲方同意，乙方擅自拆改原建筑物结构或设备管线，由此发生的损失或事故（包括罚款），由乙方负责并承担损失。</w:t>
      </w:r>
    </w:p>
    <w:p w:rsidR="00B81EBE" w:rsidRDefault="00B722D0">
      <w:pPr>
        <w:pStyle w:val="a6"/>
        <w:spacing w:after="0" w:line="360" w:lineRule="exact"/>
        <w:ind w:firstLine="480"/>
        <w:rPr>
          <w:rFonts w:ascii="宋体" w:hAnsi="宋体"/>
          <w:szCs w:val="21"/>
        </w:rPr>
      </w:pPr>
      <w:r>
        <w:rPr>
          <w:rFonts w:ascii="宋体" w:hAnsi="宋体" w:hint="eastAsia"/>
          <w:szCs w:val="21"/>
        </w:rPr>
        <w:t>9.7  未办理验收手续，甲方提前使用或擅自动用，造成损失由甲方负责。</w:t>
      </w:r>
    </w:p>
    <w:p w:rsidR="00B81EBE" w:rsidRDefault="00B722D0">
      <w:pPr>
        <w:pStyle w:val="a6"/>
        <w:spacing w:after="0" w:line="360" w:lineRule="exact"/>
        <w:ind w:firstLine="480"/>
        <w:rPr>
          <w:rFonts w:ascii="宋体" w:hAnsi="宋体"/>
          <w:szCs w:val="21"/>
        </w:rPr>
      </w:pPr>
      <w:r>
        <w:rPr>
          <w:rFonts w:ascii="宋体" w:hAnsi="宋体" w:hint="eastAsia"/>
          <w:szCs w:val="21"/>
        </w:rPr>
        <w:t>9.8  因一方原因，合同无法继续履行时，应通知对方，办理合同终止协议，并由责任方赔偿对方由此造成的经济损失。</w:t>
      </w:r>
    </w:p>
    <w:p w:rsidR="00B81EBE" w:rsidRDefault="00B722D0">
      <w:pPr>
        <w:pStyle w:val="a6"/>
        <w:spacing w:after="0" w:line="360" w:lineRule="exact"/>
        <w:rPr>
          <w:rFonts w:ascii="宋体" w:hAnsi="宋体"/>
          <w:szCs w:val="21"/>
        </w:rPr>
      </w:pPr>
      <w:r>
        <w:rPr>
          <w:rFonts w:ascii="宋体" w:hAnsi="宋体" w:hint="eastAsia"/>
          <w:szCs w:val="21"/>
        </w:rPr>
        <w:t>第10条  争议的解决方式</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因履行本合同发生争议协商解决不成的提交</w:t>
      </w:r>
      <w:r>
        <w:rPr>
          <w:rFonts w:ascii="宋体" w:hAnsi="宋体" w:hint="eastAsia"/>
          <w:szCs w:val="21"/>
          <w:u w:val="single"/>
        </w:rPr>
        <w:t xml:space="preserve">   常州市    </w:t>
      </w:r>
      <w:r>
        <w:rPr>
          <w:rFonts w:ascii="宋体" w:hAnsi="宋体" w:hint="eastAsia"/>
          <w:szCs w:val="21"/>
        </w:rPr>
        <w:t>仲裁委员会仲裁。因本合同产生的以及与本合同有关的一切纠纷，均由常州市仲裁委员会仲裁。该裁决是终局的，对双方均具有约束力。</w:t>
      </w:r>
    </w:p>
    <w:p w:rsidR="00B81EBE" w:rsidRDefault="00B722D0">
      <w:pPr>
        <w:spacing w:line="360" w:lineRule="exact"/>
        <w:rPr>
          <w:rFonts w:ascii="宋体" w:hAnsi="宋体"/>
          <w:szCs w:val="21"/>
          <w:u w:val="single"/>
        </w:rPr>
      </w:pPr>
      <w:r>
        <w:rPr>
          <w:rFonts w:ascii="宋体" w:hAnsi="宋体" w:hint="eastAsia"/>
          <w:szCs w:val="21"/>
        </w:rPr>
        <w:lastRenderedPageBreak/>
        <w:t>第11条  其它约定:</w:t>
      </w:r>
      <w:r>
        <w:rPr>
          <w:rFonts w:ascii="宋体" w:hAnsi="宋体" w:hint="eastAsia"/>
          <w:szCs w:val="21"/>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乙方应按期交纳履约保证金（合同价的</w:t>
      </w:r>
      <w:r>
        <w:rPr>
          <w:rFonts w:ascii="宋体" w:hAnsi="宋体"/>
          <w:szCs w:val="21"/>
          <w:u w:val="single"/>
        </w:rPr>
        <w:t>5</w:t>
      </w:r>
      <w:r>
        <w:rPr>
          <w:rFonts w:ascii="宋体" w:hAnsi="宋体" w:hint="eastAsia"/>
          <w:szCs w:val="21"/>
          <w:u w:val="single"/>
        </w:rPr>
        <w:t>%）至甲方，待合同按约履行完毕后（即竣工验收合格后）的一周内以转账方式全额退还（无息）。⑤补充图纸和指示：甲方有权向承包人发出任何图纸变更或指令，承包人应无条件遵照执行。其他未尽事宜详见招标、谈判响应文件。</w:t>
      </w:r>
    </w:p>
    <w:p w:rsidR="00B81EBE" w:rsidRDefault="00B722D0">
      <w:pPr>
        <w:pStyle w:val="a6"/>
        <w:spacing w:after="0" w:line="360" w:lineRule="exact"/>
        <w:rPr>
          <w:rFonts w:ascii="宋体" w:hAnsi="宋体"/>
          <w:szCs w:val="21"/>
        </w:rPr>
      </w:pPr>
      <w:r>
        <w:rPr>
          <w:rFonts w:ascii="宋体" w:hAnsi="宋体" w:hint="eastAsia"/>
          <w:szCs w:val="21"/>
        </w:rPr>
        <w:t>第12条  附则</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12.1  本合同保修期为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年。保修方法参照国家及地方相关规定执行。</w:t>
      </w:r>
    </w:p>
    <w:p w:rsidR="00B81EBE" w:rsidRDefault="00B722D0">
      <w:pPr>
        <w:pStyle w:val="a6"/>
        <w:spacing w:after="0" w:line="360" w:lineRule="exact"/>
        <w:ind w:firstLineChars="200" w:firstLine="420"/>
        <w:rPr>
          <w:rFonts w:ascii="宋体" w:hAnsi="宋体"/>
          <w:b/>
          <w:bCs/>
          <w:szCs w:val="21"/>
        </w:rPr>
      </w:pPr>
      <w:r>
        <w:rPr>
          <w:rFonts w:ascii="宋体" w:hAnsi="宋体" w:hint="eastAsia"/>
          <w:szCs w:val="21"/>
        </w:rPr>
        <w:t xml:space="preserve">12.2  </w:t>
      </w:r>
      <w:r>
        <w:rPr>
          <w:rFonts w:ascii="宋体" w:hAnsi="宋体" w:hint="eastAsia"/>
          <w:b/>
          <w:bCs/>
          <w:szCs w:val="21"/>
        </w:rPr>
        <w:t>本合同一式伍份，甲方执贰份，乙方执贰份，见证</w:t>
      </w:r>
      <w:r>
        <w:rPr>
          <w:rFonts w:ascii="宋体" w:hAnsi="宋体"/>
          <w:b/>
          <w:bCs/>
          <w:szCs w:val="21"/>
        </w:rPr>
        <w:t>方壹份</w:t>
      </w:r>
      <w:r>
        <w:rPr>
          <w:rFonts w:ascii="宋体" w:hAnsi="宋体" w:hint="eastAsia"/>
          <w:b/>
          <w:bCs/>
          <w:szCs w:val="21"/>
        </w:rPr>
        <w:t>。</w:t>
      </w:r>
    </w:p>
    <w:p w:rsidR="00B81EBE" w:rsidRDefault="00B722D0">
      <w:pPr>
        <w:pStyle w:val="a6"/>
        <w:spacing w:after="0" w:line="360" w:lineRule="exact"/>
        <w:ind w:firstLineChars="200" w:firstLine="420"/>
        <w:rPr>
          <w:rFonts w:ascii="宋体" w:hAnsi="宋体"/>
          <w:szCs w:val="21"/>
        </w:rPr>
      </w:pPr>
      <w:r>
        <w:rPr>
          <w:rFonts w:ascii="宋体" w:hAnsi="宋体" w:hint="eastAsia"/>
          <w:szCs w:val="21"/>
        </w:rPr>
        <w:t>12.3  本合同履行完成后自动终止。</w:t>
      </w:r>
    </w:p>
    <w:p w:rsidR="00B81EBE" w:rsidRDefault="00B722D0">
      <w:pPr>
        <w:pStyle w:val="a6"/>
        <w:spacing w:after="0" w:line="360" w:lineRule="exact"/>
        <w:rPr>
          <w:rFonts w:ascii="宋体" w:hAnsi="宋体"/>
          <w:szCs w:val="21"/>
        </w:rPr>
      </w:pPr>
      <w:r>
        <w:rPr>
          <w:rFonts w:ascii="宋体" w:hAnsi="宋体" w:hint="eastAsia"/>
          <w:szCs w:val="21"/>
        </w:rPr>
        <w:t>第1</w:t>
      </w:r>
      <w:r>
        <w:rPr>
          <w:rFonts w:ascii="宋体" w:hAnsi="宋体"/>
          <w:szCs w:val="21"/>
        </w:rPr>
        <w:t>3</w:t>
      </w:r>
      <w:r>
        <w:rPr>
          <w:rFonts w:ascii="宋体" w:hAnsi="宋体" w:hint="eastAsia"/>
          <w:szCs w:val="21"/>
        </w:rPr>
        <w:t xml:space="preserve">条 诚实信用 </w:t>
      </w:r>
    </w:p>
    <w:p w:rsidR="00B81EBE" w:rsidRDefault="00B722D0">
      <w:pPr>
        <w:adjustRightInd w:val="0"/>
        <w:snapToGrid w:val="0"/>
        <w:spacing w:line="360" w:lineRule="exact"/>
        <w:ind w:firstLineChars="200" w:firstLine="420"/>
        <w:rPr>
          <w:rFonts w:ascii="宋体" w:hAnsi="宋体"/>
          <w:szCs w:val="21"/>
        </w:rPr>
      </w:pPr>
      <w:r>
        <w:rPr>
          <w:rFonts w:ascii="宋体" w:hAnsi="宋体" w:hint="eastAsia"/>
          <w:szCs w:val="21"/>
        </w:rPr>
        <w:t>乙方应诚实信用，严格按照竞争性谈判文件要求和投标承诺履行合同，不向甲方进行商业贿赂或者提供不正当利益。</w:t>
      </w:r>
    </w:p>
    <w:p w:rsidR="00B81EBE" w:rsidRDefault="00B722D0">
      <w:pPr>
        <w:pStyle w:val="a6"/>
        <w:spacing w:after="0" w:line="360" w:lineRule="exact"/>
        <w:rPr>
          <w:rFonts w:ascii="宋体" w:hAnsi="宋体"/>
          <w:szCs w:val="21"/>
        </w:rPr>
      </w:pPr>
      <w:r>
        <w:rPr>
          <w:rFonts w:ascii="宋体" w:hAnsi="宋体" w:hint="eastAsia"/>
          <w:szCs w:val="21"/>
        </w:rPr>
        <w:t>第1</w:t>
      </w:r>
      <w:r>
        <w:rPr>
          <w:rFonts w:ascii="宋体" w:hAnsi="宋体"/>
          <w:szCs w:val="21"/>
        </w:rPr>
        <w:t>4</w:t>
      </w:r>
      <w:r>
        <w:rPr>
          <w:rFonts w:ascii="宋体" w:hAnsi="宋体" w:hint="eastAsia"/>
          <w:szCs w:val="21"/>
        </w:rPr>
        <w:t xml:space="preserve"> 合同生效及其他</w:t>
      </w:r>
    </w:p>
    <w:p w:rsidR="00B81EBE" w:rsidRDefault="00B722D0">
      <w:pPr>
        <w:adjustRightInd w:val="0"/>
        <w:snapToGrid w:val="0"/>
        <w:spacing w:line="360" w:lineRule="exact"/>
        <w:ind w:firstLineChars="150" w:firstLine="315"/>
        <w:rPr>
          <w:rFonts w:ascii="宋体" w:hAnsi="宋体"/>
          <w:szCs w:val="21"/>
        </w:rPr>
      </w:pPr>
      <w:r>
        <w:rPr>
          <w:rFonts w:ascii="宋体" w:hAnsi="宋体" w:hint="eastAsia"/>
          <w:szCs w:val="21"/>
        </w:rPr>
        <w:t>本合同自经甲乙双方授权代表签订并加盖公章后，自签订之日起生效。见证方仅对甲乙双方签订采购合同的事实进行见证，不代表任何承诺或保证，该合同的履行等相关情况均与见证方无任何关系。</w:t>
      </w:r>
    </w:p>
    <w:p w:rsidR="00B81EBE" w:rsidRDefault="00B81EBE">
      <w:pPr>
        <w:spacing w:line="400" w:lineRule="exact"/>
        <w:jc w:val="left"/>
        <w:rPr>
          <w:rFonts w:ascii="宋体" w:hAnsi="宋体" w:cs="宋体"/>
          <w:b/>
          <w:bCs/>
          <w:szCs w:val="21"/>
        </w:rPr>
      </w:pPr>
    </w:p>
    <w:p w:rsidR="00B81EBE" w:rsidRDefault="00B722D0">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rsidR="00B81EBE" w:rsidRDefault="00B722D0">
      <w:pPr>
        <w:spacing w:line="400" w:lineRule="exact"/>
        <w:rPr>
          <w:rFonts w:ascii="宋体" w:hAnsi="宋体" w:cs="宋体"/>
          <w:szCs w:val="21"/>
          <w:u w:val="single"/>
        </w:rPr>
      </w:pPr>
      <w:r>
        <w:rPr>
          <w:rFonts w:ascii="宋体" w:hAnsi="宋体" w:cs="宋体" w:hint="eastAsia"/>
          <w:szCs w:val="21"/>
        </w:rPr>
        <w:t xml:space="preserve">单位名称（章）：    </w:t>
      </w:r>
      <w:r>
        <w:rPr>
          <w:rFonts w:ascii="宋体" w:hAnsi="宋体" w:cs="宋体"/>
          <w:szCs w:val="21"/>
        </w:rPr>
        <w:t xml:space="preserve">                 </w:t>
      </w:r>
      <w:r>
        <w:rPr>
          <w:rFonts w:ascii="宋体" w:hAnsi="宋体" w:cs="宋体" w:hint="eastAsia"/>
          <w:szCs w:val="21"/>
        </w:rPr>
        <w:t xml:space="preserve">     单位名称（章）：</w:t>
      </w:r>
    </w:p>
    <w:p w:rsidR="00B81EBE" w:rsidRDefault="00B722D0">
      <w:pPr>
        <w:spacing w:line="400" w:lineRule="exact"/>
        <w:rPr>
          <w:rFonts w:ascii="宋体" w:hAnsi="宋体" w:cs="宋体"/>
          <w:szCs w:val="21"/>
          <w:u w:val="single"/>
        </w:rPr>
      </w:pPr>
      <w:r>
        <w:rPr>
          <w:rFonts w:ascii="宋体" w:hAnsi="宋体" w:cs="宋体" w:hint="eastAsia"/>
          <w:szCs w:val="21"/>
        </w:rPr>
        <w:t xml:space="preserve">单位地址：         </w:t>
      </w:r>
      <w:r>
        <w:rPr>
          <w:rFonts w:ascii="宋体" w:hAnsi="宋体" w:cs="宋体"/>
          <w:szCs w:val="21"/>
        </w:rPr>
        <w:t xml:space="preserve">                      </w:t>
      </w:r>
      <w:r>
        <w:rPr>
          <w:rFonts w:ascii="宋体" w:hAnsi="宋体" w:cs="宋体" w:hint="eastAsia"/>
          <w:szCs w:val="21"/>
        </w:rPr>
        <w:t>单位地址：</w:t>
      </w:r>
    </w:p>
    <w:p w:rsidR="00B81EBE" w:rsidRDefault="00B722D0">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rsidR="00B81EBE" w:rsidRDefault="00B722D0">
      <w:pPr>
        <w:spacing w:line="400" w:lineRule="exact"/>
        <w:rPr>
          <w:rFonts w:ascii="宋体" w:hAnsi="宋体" w:cs="宋体"/>
          <w:szCs w:val="21"/>
        </w:rPr>
      </w:pPr>
      <w:r>
        <w:rPr>
          <w:rFonts w:ascii="宋体" w:hAnsi="宋体" w:cs="宋体" w:hint="eastAsia"/>
          <w:szCs w:val="21"/>
        </w:rPr>
        <w:t>电话：                                   电话：            传真：</w:t>
      </w:r>
    </w:p>
    <w:p w:rsidR="00B81EBE" w:rsidRDefault="00B722D0">
      <w:pPr>
        <w:spacing w:line="400" w:lineRule="exact"/>
        <w:rPr>
          <w:rFonts w:ascii="宋体" w:hAnsi="宋体" w:cs="宋体"/>
          <w:szCs w:val="21"/>
        </w:rPr>
      </w:pPr>
      <w:r>
        <w:rPr>
          <w:rFonts w:ascii="宋体" w:hAnsi="宋体" w:cs="宋体" w:hint="eastAsia"/>
          <w:szCs w:val="21"/>
        </w:rPr>
        <w:t xml:space="preserve">传真：                                   开户银行：        账号：                                                                                 </w:t>
      </w:r>
    </w:p>
    <w:p w:rsidR="00B81EBE" w:rsidRDefault="00B81EBE">
      <w:pPr>
        <w:spacing w:line="400" w:lineRule="exact"/>
        <w:rPr>
          <w:rFonts w:ascii="宋体" w:hAnsi="宋体" w:cs="宋体"/>
          <w:b/>
          <w:bCs/>
          <w:szCs w:val="21"/>
        </w:rPr>
      </w:pPr>
    </w:p>
    <w:p w:rsidR="00B81EBE" w:rsidRDefault="00B722D0">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B81EBE" w:rsidRDefault="00B722D0">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rsidR="00B81EBE" w:rsidRDefault="00B81EBE">
      <w:pPr>
        <w:spacing w:line="400" w:lineRule="exact"/>
        <w:rPr>
          <w:rFonts w:ascii="宋体" w:hAnsi="宋体" w:cs="宋体"/>
          <w:szCs w:val="21"/>
        </w:rPr>
      </w:pPr>
    </w:p>
    <w:p w:rsidR="00B81EBE" w:rsidRDefault="00B722D0">
      <w:pPr>
        <w:spacing w:line="400" w:lineRule="exact"/>
        <w:rPr>
          <w:rFonts w:ascii="宋体" w:hAnsi="宋体" w:cs="宋体"/>
          <w:szCs w:val="21"/>
        </w:rPr>
      </w:pPr>
      <w:r>
        <w:rPr>
          <w:rFonts w:ascii="宋体" w:hAnsi="宋体" w:cs="宋体" w:hint="eastAsia"/>
          <w:szCs w:val="21"/>
        </w:rPr>
        <w:t>经办人：                               电  话：</w:t>
      </w:r>
    </w:p>
    <w:p w:rsidR="00B81EBE" w:rsidRDefault="00B81EBE">
      <w:pPr>
        <w:jc w:val="center"/>
        <w:rPr>
          <w:rFonts w:ascii="宋体" w:hAnsi="宋体" w:cs="宋体"/>
          <w:b/>
          <w:sz w:val="30"/>
          <w:szCs w:val="30"/>
        </w:rPr>
      </w:pPr>
    </w:p>
    <w:p w:rsidR="00B81EBE" w:rsidRDefault="00B81EBE">
      <w:pPr>
        <w:jc w:val="center"/>
        <w:rPr>
          <w:rFonts w:ascii="宋体" w:hAnsi="宋体" w:cs="宋体"/>
          <w:b/>
          <w:sz w:val="30"/>
          <w:szCs w:val="30"/>
        </w:rPr>
      </w:pPr>
    </w:p>
    <w:p w:rsidR="00B81EBE" w:rsidRDefault="00B81EBE">
      <w:pPr>
        <w:jc w:val="center"/>
        <w:rPr>
          <w:rFonts w:ascii="宋体" w:hAnsi="宋体" w:cs="宋体"/>
          <w:b/>
          <w:sz w:val="30"/>
          <w:szCs w:val="30"/>
        </w:rPr>
      </w:pPr>
    </w:p>
    <w:p w:rsidR="00B81EBE" w:rsidRDefault="00B81EBE">
      <w:pPr>
        <w:jc w:val="center"/>
        <w:rPr>
          <w:rFonts w:ascii="宋体" w:hAnsi="宋体" w:cs="宋体"/>
          <w:b/>
          <w:sz w:val="30"/>
          <w:szCs w:val="30"/>
        </w:rPr>
      </w:pPr>
    </w:p>
    <w:p w:rsidR="00B81EBE" w:rsidRDefault="00B722D0">
      <w:pPr>
        <w:jc w:val="center"/>
        <w:rPr>
          <w:rFonts w:ascii="宋体" w:hAnsi="宋体" w:cs="宋体"/>
          <w:b/>
          <w:sz w:val="30"/>
          <w:szCs w:val="30"/>
        </w:rPr>
      </w:pPr>
      <w:r>
        <w:rPr>
          <w:rFonts w:ascii="宋体" w:hAnsi="宋体" w:cs="宋体" w:hint="eastAsia"/>
          <w:b/>
          <w:sz w:val="30"/>
          <w:szCs w:val="30"/>
        </w:rPr>
        <w:lastRenderedPageBreak/>
        <w:t>第四章  评标细则</w:t>
      </w:r>
    </w:p>
    <w:p w:rsidR="00B81EBE" w:rsidRDefault="00B722D0">
      <w:pPr>
        <w:snapToGrid w:val="0"/>
        <w:spacing w:line="360" w:lineRule="exact"/>
        <w:ind w:firstLineChars="200" w:firstLine="422"/>
        <w:rPr>
          <w:rFonts w:ascii="宋体"/>
          <w:b/>
          <w:color w:val="000000"/>
          <w:szCs w:val="21"/>
        </w:rPr>
      </w:pPr>
      <w:r>
        <w:rPr>
          <w:rFonts w:ascii="宋体" w:hint="eastAsia"/>
          <w:b/>
          <w:color w:val="000000"/>
          <w:szCs w:val="21"/>
        </w:rPr>
        <w:t xml:space="preserve">一、 确定有效投标报价  </w:t>
      </w:r>
    </w:p>
    <w:p w:rsidR="00B81EBE" w:rsidRDefault="00B722D0">
      <w:pPr>
        <w:snapToGrid w:val="0"/>
        <w:spacing w:line="360" w:lineRule="exact"/>
        <w:ind w:firstLineChars="200" w:firstLine="420"/>
        <w:rPr>
          <w:rFonts w:ascii="宋体"/>
          <w:color w:val="000000"/>
          <w:szCs w:val="21"/>
        </w:rPr>
      </w:pPr>
      <w:r>
        <w:rPr>
          <w:rFonts w:ascii="宋体" w:hint="eastAsia"/>
          <w:color w:val="000000"/>
          <w:szCs w:val="21"/>
        </w:rPr>
        <w:t xml:space="preserve">凡符合竞争性谈判公告、竞争性谈判文件、答疑纪要等有关招标实质性要求并且在最高限价以下的报价均为有效报价。未能实质性响应上述有关采购要求的谈判响应文件为无效响应文件。  </w:t>
      </w:r>
    </w:p>
    <w:p w:rsidR="00B81EBE" w:rsidRDefault="00B722D0">
      <w:pPr>
        <w:snapToGrid w:val="0"/>
        <w:spacing w:line="360" w:lineRule="exact"/>
        <w:ind w:firstLineChars="196" w:firstLine="412"/>
        <w:rPr>
          <w:rFonts w:ascii="宋体" w:hAnsi="宋体" w:cs="宋体"/>
          <w:b/>
          <w:bCs/>
          <w:kern w:val="0"/>
          <w:szCs w:val="21"/>
        </w:rPr>
      </w:pPr>
      <w:r>
        <w:rPr>
          <w:rFonts w:hint="eastAsia"/>
        </w:rPr>
        <w:t>二</w:t>
      </w:r>
      <w:r>
        <w:t>、</w:t>
      </w:r>
      <w:r>
        <w:rPr>
          <w:rFonts w:ascii="宋体" w:hAnsi="宋体" w:cs="宋体"/>
          <w:b/>
          <w:bCs/>
          <w:kern w:val="0"/>
          <w:szCs w:val="21"/>
        </w:rPr>
        <w:t>定标原则</w:t>
      </w:r>
    </w:p>
    <w:p w:rsidR="00B81EBE" w:rsidRDefault="00B722D0">
      <w:pPr>
        <w:spacing w:line="360" w:lineRule="exact"/>
        <w:ind w:firstLineChars="202" w:firstLine="424"/>
      </w:pPr>
      <w:r>
        <w:rPr>
          <w:rFonts w:hint="eastAsia"/>
        </w:rPr>
        <w:t>本项目</w:t>
      </w:r>
      <w:r>
        <w:t>采用</w:t>
      </w:r>
      <w:r>
        <w:rPr>
          <w:b/>
        </w:rPr>
        <w:t>最低评标价法</w:t>
      </w:r>
      <w:r>
        <w:rPr>
          <w:rFonts w:hint="eastAsia"/>
          <w:b/>
        </w:rPr>
        <w:t>，</w:t>
      </w:r>
      <w:r>
        <w:rPr>
          <w:rFonts w:hint="eastAsia"/>
        </w:rPr>
        <w:t>即</w:t>
      </w:r>
      <w:r>
        <w:rPr>
          <w:rFonts w:ascii="宋体" w:hint="eastAsia"/>
          <w:color w:val="000000"/>
          <w:szCs w:val="21"/>
        </w:rPr>
        <w:t>谈判响应文件</w:t>
      </w:r>
      <w:r>
        <w:rPr>
          <w:rFonts w:hint="eastAsia"/>
        </w:rPr>
        <w:t>满足竞争性谈判文件全部实质性要求且最终报价最低的供应商为成交供应商。</w:t>
      </w:r>
    </w:p>
    <w:p w:rsidR="00B81EBE" w:rsidRDefault="00B722D0">
      <w:pPr>
        <w:spacing w:line="360" w:lineRule="exact"/>
        <w:ind w:firstLineChars="202" w:firstLine="424"/>
        <w:rPr>
          <w:rFonts w:ascii="宋体"/>
          <w:szCs w:val="21"/>
        </w:rPr>
      </w:pPr>
      <w:r>
        <w:rPr>
          <w:rFonts w:hint="eastAsia"/>
        </w:rPr>
        <w:t>报价相同的，</w:t>
      </w:r>
      <w:r>
        <w:rPr>
          <w:rFonts w:ascii="宋体" w:hint="eastAsia"/>
          <w:szCs w:val="21"/>
        </w:rPr>
        <w:t>则以抽签方式确定成交供应商。</w:t>
      </w:r>
      <w:r>
        <w:rPr>
          <w:rFonts w:ascii="宋体" w:hAnsi="宋体" w:hint="eastAsia"/>
          <w:szCs w:val="21"/>
        </w:rPr>
        <w:t>确定成交供应商的抽签方式：按照签到顺序先抽顺序签，然后按顺序签抽取“有”“无”签，抽到“有”签的即为成交供应商。</w:t>
      </w:r>
    </w:p>
    <w:p w:rsidR="00B81EBE" w:rsidRDefault="00B81EBE">
      <w:pPr>
        <w:spacing w:line="360" w:lineRule="exact"/>
        <w:ind w:firstLineChars="202" w:firstLine="424"/>
        <w:rPr>
          <w:rFonts w:ascii="宋体" w:hAnsi="宋体"/>
          <w:szCs w:val="21"/>
        </w:rPr>
      </w:pPr>
    </w:p>
    <w:p w:rsidR="00B81EBE" w:rsidRDefault="00B81EBE">
      <w:pPr>
        <w:spacing w:line="360" w:lineRule="atLeast"/>
        <w:ind w:firstLineChars="200" w:firstLine="420"/>
        <w:rPr>
          <w:rFonts w:ascii="宋体" w:hAnsi="宋体"/>
          <w:szCs w:val="21"/>
        </w:rPr>
      </w:pPr>
    </w:p>
    <w:p w:rsidR="00B81EBE" w:rsidRDefault="00B81EBE">
      <w:pPr>
        <w:spacing w:line="360" w:lineRule="exact"/>
        <w:jc w:val="center"/>
        <w:rPr>
          <w:rFonts w:ascii="宋体" w:hAnsi="宋体" w:cs="宋体"/>
          <w:b/>
          <w:sz w:val="30"/>
          <w:szCs w:val="30"/>
        </w:rPr>
      </w:pPr>
    </w:p>
    <w:p w:rsidR="00B81EBE" w:rsidRDefault="00B81EBE">
      <w:pPr>
        <w:jc w:val="center"/>
        <w:rPr>
          <w:rFonts w:ascii="宋体" w:hAnsi="宋体" w:cs="宋体"/>
          <w:b/>
          <w:sz w:val="30"/>
          <w:szCs w:val="30"/>
        </w:rPr>
      </w:pPr>
    </w:p>
    <w:p w:rsidR="00B81EBE" w:rsidRDefault="00B81EBE">
      <w:pPr>
        <w:jc w:val="center"/>
        <w:rPr>
          <w:rFonts w:ascii="宋体" w:hAnsi="宋体" w:cs="宋体"/>
          <w:b/>
          <w:sz w:val="30"/>
          <w:szCs w:val="30"/>
        </w:rPr>
      </w:pPr>
    </w:p>
    <w:p w:rsidR="00B81EBE" w:rsidRDefault="00B722D0">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谈判响应文件的内容</w:t>
      </w:r>
    </w:p>
    <w:p w:rsidR="00B81EBE" w:rsidRDefault="00B722D0">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证明供应商符合资格要求的证明材料包括但不限于以下材料（谈判响应文件中提供的材料</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p>
    <w:p w:rsidR="00B81EBE" w:rsidRDefault="00B722D0">
      <w:pPr>
        <w:spacing w:line="360" w:lineRule="exact"/>
        <w:rPr>
          <w:rFonts w:ascii="宋体" w:hAnsi="宋体" w:cs="宋体"/>
          <w:szCs w:val="21"/>
        </w:rPr>
      </w:pPr>
      <w:r>
        <w:rPr>
          <w:rFonts w:ascii="宋体" w:hAnsi="宋体" w:cs="宋体" w:hint="eastAsia"/>
          <w:szCs w:val="21"/>
        </w:rPr>
        <w:t>*1.谈判响应函</w:t>
      </w:r>
    </w:p>
    <w:p w:rsidR="00B81EBE" w:rsidRDefault="00B722D0">
      <w:pPr>
        <w:spacing w:line="360" w:lineRule="exact"/>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B81EBE" w:rsidRDefault="00B722D0">
      <w:pPr>
        <w:spacing w:line="360" w:lineRule="exact"/>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B81EBE" w:rsidRDefault="00B722D0">
      <w:pPr>
        <w:spacing w:line="360" w:lineRule="exact"/>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w:t>
      </w:r>
    </w:p>
    <w:p w:rsidR="00B81EBE" w:rsidRDefault="00B722D0">
      <w:pPr>
        <w:spacing w:line="360" w:lineRule="exact"/>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7E2CA7" w:rsidRDefault="007E2CA7">
      <w:pPr>
        <w:spacing w:line="360" w:lineRule="exact"/>
        <w:rPr>
          <w:rFonts w:ascii="宋体" w:hAnsi="宋体" w:cs="宋体"/>
          <w:b/>
          <w:szCs w:val="21"/>
        </w:rPr>
      </w:pPr>
      <w:r>
        <w:rPr>
          <w:rFonts w:ascii="宋体" w:hAnsi="宋体" w:cs="宋体" w:hint="eastAsia"/>
          <w:b/>
          <w:szCs w:val="21"/>
        </w:rPr>
        <w:t>*6.配备一名</w:t>
      </w:r>
      <w:r w:rsidR="00B722D0">
        <w:rPr>
          <w:rFonts w:ascii="宋体" w:hAnsi="宋体" w:cs="宋体" w:hint="eastAsia"/>
          <w:b/>
          <w:szCs w:val="21"/>
        </w:rPr>
        <w:t>项目负责人</w:t>
      </w:r>
    </w:p>
    <w:p w:rsidR="00B81EBE" w:rsidRDefault="00B722D0">
      <w:pPr>
        <w:spacing w:line="360" w:lineRule="exact"/>
        <w:rPr>
          <w:rFonts w:ascii="宋体" w:hAnsi="宋体" w:cs="宋体"/>
          <w:b/>
          <w:szCs w:val="21"/>
        </w:rPr>
      </w:pPr>
      <w:r>
        <w:rPr>
          <w:rFonts w:ascii="宋体" w:hAnsi="宋体" w:cs="宋体" w:hint="eastAsia"/>
          <w:b/>
          <w:szCs w:val="21"/>
        </w:rPr>
        <w:t>二、价格及有关商务部分材料</w:t>
      </w:r>
    </w:p>
    <w:p w:rsidR="00B81EBE" w:rsidRDefault="00B722D0">
      <w:pPr>
        <w:spacing w:line="360" w:lineRule="exac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rsidR="00B81EBE" w:rsidRDefault="00B722D0">
      <w:pPr>
        <w:spacing w:line="360" w:lineRule="exact"/>
        <w:rPr>
          <w:rFonts w:ascii="宋体" w:hAnsi="宋体" w:cs="宋体"/>
          <w:szCs w:val="21"/>
        </w:rPr>
      </w:pPr>
      <w:r>
        <w:rPr>
          <w:rFonts w:ascii="宋体" w:hAnsi="宋体" w:cs="宋体"/>
          <w:szCs w:val="21"/>
        </w:rPr>
        <w:t>*</w:t>
      </w:r>
      <w:r>
        <w:rPr>
          <w:rFonts w:ascii="宋体" w:hAnsi="宋体" w:cs="宋体" w:hint="eastAsia"/>
          <w:szCs w:val="21"/>
        </w:rPr>
        <w:t>2.工程量清单报价表</w:t>
      </w:r>
    </w:p>
    <w:p w:rsidR="00B81EBE" w:rsidRDefault="00B722D0">
      <w:pPr>
        <w:spacing w:line="360" w:lineRule="exact"/>
        <w:rPr>
          <w:rFonts w:ascii="宋体" w:hAnsi="宋体" w:cs="宋体"/>
          <w:b/>
          <w:szCs w:val="21"/>
        </w:rPr>
      </w:pPr>
      <w:r>
        <w:rPr>
          <w:rFonts w:ascii="宋体" w:hAnsi="宋体" w:cs="宋体" w:hint="eastAsia"/>
          <w:b/>
          <w:szCs w:val="21"/>
        </w:rPr>
        <w:t>三、技术部分材料</w:t>
      </w:r>
    </w:p>
    <w:p w:rsidR="00B81EBE" w:rsidRDefault="00B722D0">
      <w:pPr>
        <w:spacing w:line="360" w:lineRule="exact"/>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B81EBE" w:rsidRDefault="00B722D0">
      <w:pPr>
        <w:spacing w:line="340" w:lineRule="exact"/>
        <w:rPr>
          <w:rFonts w:ascii="宋体" w:hAnsi="宋体"/>
        </w:rPr>
      </w:pPr>
      <w:r>
        <w:rPr>
          <w:rFonts w:ascii="宋体" w:hAnsi="宋体" w:hint="eastAsia"/>
          <w:szCs w:val="21"/>
        </w:rPr>
        <w:t>2.</w:t>
      </w:r>
      <w:r>
        <w:rPr>
          <w:rFonts w:ascii="宋体" w:hAnsi="宋体" w:hint="eastAsia"/>
        </w:rPr>
        <w:t>施工组织设计</w:t>
      </w:r>
    </w:p>
    <w:p w:rsidR="00B81EBE" w:rsidRDefault="00B722D0">
      <w:pPr>
        <w:spacing w:line="340" w:lineRule="exact"/>
        <w:rPr>
          <w:rFonts w:ascii="宋体" w:hAnsi="宋体"/>
          <w:szCs w:val="21"/>
        </w:rPr>
      </w:pPr>
      <w:r>
        <w:rPr>
          <w:rFonts w:ascii="宋体" w:hAnsi="宋体" w:hint="eastAsia"/>
          <w:szCs w:val="21"/>
        </w:rPr>
        <w:t>*3.偏离表</w:t>
      </w:r>
    </w:p>
    <w:p w:rsidR="00B81EBE" w:rsidRDefault="00B722D0">
      <w:pPr>
        <w:spacing w:line="360" w:lineRule="exact"/>
        <w:rPr>
          <w:rFonts w:ascii="宋体" w:hAnsi="宋体" w:cs="宋体"/>
          <w:szCs w:val="21"/>
        </w:rPr>
      </w:pPr>
      <w:r>
        <w:rPr>
          <w:rFonts w:ascii="宋体" w:hAnsi="宋体" w:cs="宋体" w:hint="eastAsia"/>
          <w:color w:val="000000"/>
          <w:szCs w:val="21"/>
        </w:rPr>
        <w:t>4.其他评审相关资料</w:t>
      </w:r>
    </w:p>
    <w:p w:rsidR="00B81EBE" w:rsidRDefault="00B722D0">
      <w:pPr>
        <w:spacing w:line="360" w:lineRule="exact"/>
        <w:rPr>
          <w:rFonts w:ascii="宋体" w:hAnsi="宋体" w:cs="宋体"/>
          <w:b/>
          <w:bCs/>
          <w:szCs w:val="21"/>
        </w:rPr>
      </w:pPr>
      <w:r>
        <w:rPr>
          <w:rFonts w:ascii="宋体" w:hAnsi="宋体" w:cs="宋体" w:hint="eastAsia"/>
          <w:b/>
          <w:bCs/>
          <w:szCs w:val="21"/>
        </w:rPr>
        <w:t>四、说明</w:t>
      </w:r>
    </w:p>
    <w:p w:rsidR="00B81EBE" w:rsidRDefault="00B722D0">
      <w:pPr>
        <w:spacing w:line="360" w:lineRule="exact"/>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B81EBE" w:rsidRDefault="00B722D0">
      <w:pPr>
        <w:spacing w:line="360" w:lineRule="exact"/>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B81EBE" w:rsidRDefault="00B722D0">
      <w:pPr>
        <w:spacing w:line="360" w:lineRule="exact"/>
        <w:rPr>
          <w:rFonts w:ascii="宋体" w:hAnsi="宋体" w:cs="宋体"/>
          <w:szCs w:val="21"/>
        </w:rPr>
      </w:pPr>
      <w:r>
        <w:rPr>
          <w:rFonts w:ascii="宋体" w:hAnsi="宋体" w:cs="宋体"/>
          <w:szCs w:val="21"/>
        </w:rPr>
        <w:t>3</w:t>
      </w:r>
      <w:r>
        <w:rPr>
          <w:rFonts w:ascii="宋体" w:hAnsi="宋体" w:cs="宋体" w:hint="eastAsia"/>
          <w:szCs w:val="21"/>
        </w:rPr>
        <w:t>.谈判响应文件需按本章要求进行编制。</w:t>
      </w:r>
    </w:p>
    <w:p w:rsidR="00B81EBE" w:rsidRDefault="00B81EBE">
      <w:pPr>
        <w:jc w:val="center"/>
        <w:rPr>
          <w:rFonts w:ascii="宋体" w:hAnsi="宋体" w:cs="宋体"/>
          <w:b/>
          <w:sz w:val="30"/>
          <w:szCs w:val="30"/>
        </w:rPr>
      </w:pPr>
    </w:p>
    <w:p w:rsidR="00B81EBE" w:rsidRDefault="00B722D0">
      <w:pPr>
        <w:widowControl/>
        <w:jc w:val="left"/>
        <w:rPr>
          <w:rFonts w:ascii="宋体" w:hAnsi="宋体" w:cs="宋体"/>
          <w:b/>
          <w:sz w:val="30"/>
          <w:szCs w:val="30"/>
        </w:rPr>
      </w:pPr>
      <w:r>
        <w:rPr>
          <w:rFonts w:ascii="宋体" w:hAnsi="宋体" w:cs="宋体"/>
          <w:b/>
          <w:sz w:val="30"/>
          <w:szCs w:val="30"/>
        </w:rPr>
        <w:br w:type="page"/>
      </w:r>
    </w:p>
    <w:p w:rsidR="00B81EBE" w:rsidRDefault="00B722D0">
      <w:pPr>
        <w:jc w:val="center"/>
        <w:rPr>
          <w:rFonts w:ascii="宋体" w:hAnsi="宋体" w:cs="宋体"/>
          <w:b/>
          <w:sz w:val="30"/>
          <w:szCs w:val="30"/>
        </w:rPr>
      </w:pPr>
      <w:r>
        <w:rPr>
          <w:rFonts w:ascii="宋体" w:hAnsi="宋体" w:cs="宋体" w:hint="eastAsia"/>
          <w:b/>
          <w:sz w:val="30"/>
          <w:szCs w:val="30"/>
        </w:rPr>
        <w:lastRenderedPageBreak/>
        <w:t>第六章  附    件</w:t>
      </w:r>
    </w:p>
    <w:p w:rsidR="00B81EBE" w:rsidRDefault="00B81EBE">
      <w:pPr>
        <w:pStyle w:val="11"/>
        <w:spacing w:line="360" w:lineRule="exact"/>
        <w:rPr>
          <w:rFonts w:cs="宋体"/>
          <w:b/>
          <w:sz w:val="28"/>
          <w:szCs w:val="28"/>
        </w:rPr>
      </w:pPr>
    </w:p>
    <w:p w:rsidR="00B81EBE" w:rsidRDefault="00B722D0">
      <w:pPr>
        <w:spacing w:line="360" w:lineRule="auto"/>
        <w:jc w:val="center"/>
        <w:rPr>
          <w:rFonts w:ascii="宋体" w:hAnsi="宋体"/>
          <w:b/>
          <w:sz w:val="28"/>
          <w:szCs w:val="28"/>
        </w:rPr>
      </w:pPr>
      <w:r>
        <w:rPr>
          <w:rFonts w:ascii="宋体" w:hAnsi="宋体" w:hint="eastAsia"/>
          <w:b/>
          <w:sz w:val="28"/>
          <w:szCs w:val="28"/>
        </w:rPr>
        <w:t>告 知 书</w:t>
      </w:r>
    </w:p>
    <w:p w:rsidR="00B81EBE" w:rsidRDefault="00B722D0">
      <w:pPr>
        <w:spacing w:line="360" w:lineRule="auto"/>
        <w:rPr>
          <w:rFonts w:ascii="宋体" w:hAnsi="宋体"/>
          <w:szCs w:val="21"/>
        </w:rPr>
      </w:pPr>
      <w:r>
        <w:rPr>
          <w:rFonts w:ascii="宋体" w:hAnsi="宋体" w:hint="eastAsia"/>
          <w:szCs w:val="21"/>
        </w:rPr>
        <w:t>尊敬的供应商及项目参与人：</w:t>
      </w:r>
    </w:p>
    <w:p w:rsidR="00B81EBE" w:rsidRDefault="00B722D0">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B81EBE" w:rsidRDefault="00B722D0">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B81EBE" w:rsidRDefault="00B722D0">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B81EBE" w:rsidRDefault="00B722D0">
      <w:pPr>
        <w:spacing w:line="360" w:lineRule="auto"/>
        <w:ind w:firstLineChars="200" w:firstLine="420"/>
        <w:rPr>
          <w:rFonts w:ascii="宋体" w:hAnsi="宋体"/>
          <w:szCs w:val="21"/>
        </w:rPr>
      </w:pPr>
      <w:r>
        <w:rPr>
          <w:rFonts w:ascii="宋体" w:hAnsi="宋体" w:hint="eastAsia"/>
          <w:szCs w:val="21"/>
        </w:rPr>
        <w:t>（二）与供应商或采购人恶意串通的；</w:t>
      </w:r>
    </w:p>
    <w:p w:rsidR="00B81EBE" w:rsidRDefault="00B722D0">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B81EBE" w:rsidRDefault="00B722D0">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B81EBE" w:rsidRDefault="00B722D0">
      <w:pPr>
        <w:spacing w:line="360" w:lineRule="auto"/>
        <w:ind w:firstLineChars="200" w:firstLine="420"/>
        <w:rPr>
          <w:rFonts w:ascii="宋体" w:hAnsi="宋体"/>
          <w:szCs w:val="21"/>
        </w:rPr>
      </w:pPr>
      <w:r>
        <w:rPr>
          <w:rFonts w:ascii="宋体" w:hAnsi="宋体" w:hint="eastAsia"/>
          <w:szCs w:val="21"/>
        </w:rPr>
        <w:t>（五）其他违纪违规行为。</w:t>
      </w:r>
    </w:p>
    <w:p w:rsidR="00B81EBE" w:rsidRDefault="00B722D0">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一至三年内参与政府采购机构组织的一切项目，并在相关媒体网站予以公布：</w:t>
      </w:r>
    </w:p>
    <w:p w:rsidR="00B81EBE" w:rsidRDefault="00B722D0">
      <w:pPr>
        <w:spacing w:line="360" w:lineRule="auto"/>
        <w:ind w:firstLineChars="200" w:firstLine="420"/>
        <w:rPr>
          <w:rFonts w:ascii="宋体" w:hAnsi="宋体"/>
          <w:szCs w:val="21"/>
        </w:rPr>
      </w:pPr>
      <w:r>
        <w:rPr>
          <w:rFonts w:ascii="宋体" w:hAnsi="宋体" w:hint="eastAsia"/>
          <w:szCs w:val="21"/>
        </w:rPr>
        <w:t>（一）</w:t>
      </w:r>
      <w:bookmarkStart w:id="1" w:name="OLE_LINK1"/>
      <w:r>
        <w:rPr>
          <w:rFonts w:ascii="宋体" w:hAnsi="宋体" w:hint="eastAsia"/>
          <w:szCs w:val="21"/>
        </w:rPr>
        <w:t>在采购实施过程中，有吵闹、起哄、斗殴等行为，扰乱谈判现场或评审现场秩序的，以及在谈判答疑、领取竞争性谈判文件、办理相关手续过程中扰乱正常办公秩序的；</w:t>
      </w:r>
    </w:p>
    <w:bookmarkEnd w:id="1"/>
    <w:p w:rsidR="00B81EBE" w:rsidRDefault="00B722D0">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B81EBE" w:rsidRDefault="00B722D0">
      <w:pPr>
        <w:spacing w:line="360" w:lineRule="auto"/>
        <w:ind w:firstLineChars="200" w:firstLine="420"/>
        <w:rPr>
          <w:rFonts w:ascii="宋体" w:hAnsi="宋体"/>
          <w:szCs w:val="21"/>
        </w:rPr>
      </w:pPr>
      <w:r>
        <w:rPr>
          <w:rFonts w:ascii="宋体" w:hAnsi="宋体" w:hint="eastAsia"/>
          <w:szCs w:val="21"/>
        </w:rPr>
        <w:t>（三）提供虚假材料谋取成交、成交的；</w:t>
      </w:r>
    </w:p>
    <w:p w:rsidR="00B81EBE" w:rsidRDefault="00B722D0">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B81EBE" w:rsidRDefault="00B722D0">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B81EBE" w:rsidRDefault="00B722D0">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rsidR="00B81EBE" w:rsidRDefault="00B722D0">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B81EBE" w:rsidRDefault="00B722D0">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B81EBE" w:rsidRDefault="00B81EBE">
      <w:pPr>
        <w:pStyle w:val="22"/>
        <w:spacing w:line="360" w:lineRule="exact"/>
        <w:outlineLvl w:val="1"/>
        <w:rPr>
          <w:rFonts w:cs="宋体"/>
          <w:b/>
          <w:color w:val="000000"/>
          <w:sz w:val="28"/>
          <w:szCs w:val="28"/>
        </w:rPr>
      </w:pPr>
    </w:p>
    <w:p w:rsidR="00B81EBE" w:rsidRDefault="00B81EBE">
      <w:pPr>
        <w:pStyle w:val="11"/>
        <w:spacing w:line="360" w:lineRule="exact"/>
        <w:rPr>
          <w:rFonts w:cs="宋体"/>
          <w:b/>
          <w:sz w:val="28"/>
          <w:szCs w:val="28"/>
        </w:rPr>
      </w:pPr>
    </w:p>
    <w:p w:rsidR="00B81EBE" w:rsidRDefault="00B81EBE">
      <w:pPr>
        <w:pStyle w:val="11"/>
        <w:spacing w:line="360" w:lineRule="exact"/>
        <w:rPr>
          <w:rFonts w:cs="宋体"/>
          <w:b/>
          <w:sz w:val="28"/>
          <w:szCs w:val="28"/>
        </w:rPr>
      </w:pPr>
    </w:p>
    <w:p w:rsidR="00B81EBE" w:rsidRDefault="00B81EBE">
      <w:pPr>
        <w:pStyle w:val="11"/>
        <w:spacing w:line="360" w:lineRule="exact"/>
        <w:rPr>
          <w:rFonts w:cs="宋体"/>
          <w:b/>
          <w:sz w:val="28"/>
          <w:szCs w:val="28"/>
        </w:rPr>
      </w:pPr>
    </w:p>
    <w:p w:rsidR="00B81EBE" w:rsidRDefault="00B81EBE">
      <w:pPr>
        <w:pStyle w:val="11"/>
        <w:spacing w:line="360" w:lineRule="exact"/>
        <w:rPr>
          <w:rFonts w:cs="宋体"/>
          <w:b/>
          <w:sz w:val="28"/>
          <w:szCs w:val="28"/>
        </w:rPr>
      </w:pPr>
    </w:p>
    <w:p w:rsidR="00B81EBE" w:rsidRDefault="00B722D0">
      <w:pPr>
        <w:widowControl/>
        <w:jc w:val="left"/>
        <w:rPr>
          <w:rFonts w:ascii="宋体" w:hAnsi="宋体" w:cs="宋体"/>
          <w:b/>
          <w:sz w:val="28"/>
          <w:szCs w:val="28"/>
        </w:rPr>
      </w:pPr>
      <w:r>
        <w:rPr>
          <w:rFonts w:cs="宋体"/>
          <w:b/>
          <w:sz w:val="28"/>
          <w:szCs w:val="28"/>
        </w:rPr>
        <w:br w:type="page"/>
      </w:r>
    </w:p>
    <w:p w:rsidR="00B81EBE" w:rsidRDefault="00B722D0">
      <w:pPr>
        <w:pStyle w:val="11"/>
        <w:spacing w:line="360" w:lineRule="exact"/>
        <w:rPr>
          <w:rFonts w:cs="宋体"/>
          <w:b/>
          <w:sz w:val="32"/>
        </w:rPr>
      </w:pPr>
      <w:r>
        <w:rPr>
          <w:rFonts w:cs="宋体" w:hint="eastAsia"/>
          <w:b/>
          <w:sz w:val="28"/>
          <w:szCs w:val="28"/>
        </w:rPr>
        <w:lastRenderedPageBreak/>
        <w:t>1.谈判响应函</w:t>
      </w:r>
    </w:p>
    <w:p w:rsidR="00B81EBE" w:rsidRDefault="00B81EBE">
      <w:pPr>
        <w:pStyle w:val="4"/>
        <w:rPr>
          <w:rFonts w:ascii="宋体" w:hAnsi="宋体" w:cs="宋体"/>
        </w:rPr>
      </w:pPr>
    </w:p>
    <w:p w:rsidR="00B81EBE" w:rsidRDefault="00B722D0">
      <w:pPr>
        <w:pStyle w:val="11"/>
        <w:spacing w:line="360" w:lineRule="exact"/>
        <w:jc w:val="center"/>
        <w:rPr>
          <w:rFonts w:cs="宋体"/>
          <w:b/>
          <w:sz w:val="28"/>
          <w:szCs w:val="28"/>
        </w:rPr>
      </w:pPr>
      <w:r>
        <w:rPr>
          <w:rFonts w:cs="宋体" w:hint="eastAsia"/>
          <w:b/>
          <w:sz w:val="28"/>
          <w:szCs w:val="28"/>
        </w:rPr>
        <w:t>谈判响应函</w:t>
      </w:r>
    </w:p>
    <w:p w:rsidR="00B81EBE" w:rsidRDefault="00B722D0">
      <w:pPr>
        <w:pStyle w:val="11"/>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采购</w:t>
      </w:r>
      <w:r>
        <w:rPr>
          <w:rFonts w:asciiTheme="minorEastAsia" w:eastAsiaTheme="minorEastAsia" w:hAnsiTheme="minorEastAsia" w:cs="宋体"/>
          <w:sz w:val="21"/>
          <w:szCs w:val="21"/>
        </w:rPr>
        <w:t>人名称</w:t>
      </w:r>
      <w:r>
        <w:rPr>
          <w:rFonts w:asciiTheme="minorEastAsia" w:eastAsiaTheme="minorEastAsia" w:hAnsiTheme="minorEastAsia" w:cs="宋体" w:hint="eastAsia"/>
          <w:sz w:val="21"/>
          <w:szCs w:val="21"/>
        </w:rPr>
        <w:t xml:space="preserve">      </w:t>
      </w:r>
    </w:p>
    <w:p w:rsidR="00B81EBE" w:rsidRDefault="00B722D0">
      <w:pPr>
        <w:pStyle w:val="11"/>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B81EBE" w:rsidRDefault="00B722D0">
      <w:pPr>
        <w:pStyle w:val="11"/>
        <w:spacing w:line="360" w:lineRule="exact"/>
        <w:ind w:firstLine="420"/>
        <w:jc w:val="left"/>
        <w:rPr>
          <w:rFonts w:cs="宋体"/>
          <w:sz w:val="21"/>
          <w:szCs w:val="21"/>
        </w:rPr>
      </w:pPr>
      <w:r>
        <w:rPr>
          <w:rFonts w:cs="宋体" w:hint="eastAsia"/>
          <w:sz w:val="21"/>
          <w:szCs w:val="21"/>
        </w:rPr>
        <w:t>我单位收到贵单位“       号”竞争性谈判文件后，经仔细阅读和研究，我单位决定参加本项目的竞争性谈判</w:t>
      </w:r>
      <w:r>
        <w:rPr>
          <w:rFonts w:cs="宋体"/>
          <w:sz w:val="21"/>
          <w:szCs w:val="21"/>
        </w:rPr>
        <w:t>活动</w:t>
      </w:r>
      <w:r>
        <w:rPr>
          <w:rFonts w:cs="宋体" w:hint="eastAsia"/>
          <w:sz w:val="21"/>
          <w:szCs w:val="21"/>
        </w:rPr>
        <w:t>。为此，我单位郑重声明以下诸点，并负法律责任。</w:t>
      </w:r>
    </w:p>
    <w:p w:rsidR="00B81EBE" w:rsidRDefault="00B722D0">
      <w:pPr>
        <w:pStyle w:val="11"/>
        <w:spacing w:line="360" w:lineRule="exact"/>
        <w:ind w:firstLine="420"/>
        <w:jc w:val="left"/>
        <w:rPr>
          <w:rFonts w:cs="宋体"/>
          <w:sz w:val="21"/>
          <w:szCs w:val="21"/>
        </w:rPr>
      </w:pPr>
      <w:r>
        <w:rPr>
          <w:rFonts w:cs="宋体" w:hint="eastAsia"/>
          <w:sz w:val="21"/>
          <w:szCs w:val="21"/>
        </w:rPr>
        <w:t>1.</w:t>
      </w:r>
      <w:r>
        <w:rPr>
          <w:rFonts w:hint="eastAsia"/>
          <w:sz w:val="21"/>
          <w:szCs w:val="21"/>
        </w:rPr>
        <w:t>按竞争性谈判文件规定的各项要求，完成竞争性谈判文件</w:t>
      </w:r>
      <w:r>
        <w:rPr>
          <w:sz w:val="21"/>
          <w:szCs w:val="21"/>
        </w:rPr>
        <w:t>规定的</w:t>
      </w:r>
      <w:r>
        <w:rPr>
          <w:rFonts w:hint="eastAsia"/>
          <w:sz w:val="21"/>
          <w:szCs w:val="21"/>
        </w:rPr>
        <w:t>全部内容。</w:t>
      </w:r>
    </w:p>
    <w:p w:rsidR="00B81EBE" w:rsidRDefault="00B722D0">
      <w:pPr>
        <w:pStyle w:val="11"/>
        <w:spacing w:line="360" w:lineRule="exact"/>
        <w:ind w:firstLine="420"/>
        <w:jc w:val="left"/>
        <w:rPr>
          <w:rFonts w:cs="宋体"/>
          <w:sz w:val="21"/>
          <w:szCs w:val="21"/>
        </w:rPr>
      </w:pPr>
      <w:r>
        <w:rPr>
          <w:rFonts w:cs="宋体" w:hint="eastAsia"/>
          <w:sz w:val="21"/>
          <w:szCs w:val="21"/>
        </w:rPr>
        <w:t>2.如果我单位的谈判响应文件被接受，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严格履行竞争性谈判文件中规定的每一项要求，按期、按质、按量履行合同的义务。</w:t>
      </w:r>
    </w:p>
    <w:p w:rsidR="00B81EBE" w:rsidRDefault="00B722D0">
      <w:pPr>
        <w:pStyle w:val="11"/>
        <w:spacing w:line="360" w:lineRule="exact"/>
        <w:ind w:firstLine="420"/>
        <w:jc w:val="left"/>
        <w:rPr>
          <w:rFonts w:cs="宋体"/>
          <w:sz w:val="21"/>
          <w:szCs w:val="21"/>
        </w:rPr>
      </w:pPr>
      <w:r>
        <w:rPr>
          <w:sz w:val="21"/>
          <w:szCs w:val="21"/>
        </w:rPr>
        <w:t>3</w:t>
      </w:r>
      <w:r>
        <w:rPr>
          <w:rFonts w:hint="eastAsia"/>
          <w:sz w:val="21"/>
          <w:szCs w:val="21"/>
        </w:rPr>
        <w:t>.</w:t>
      </w:r>
      <w:r>
        <w:rPr>
          <w:rFonts w:cs="宋体" w:hint="eastAsia"/>
          <w:sz w:val="21"/>
          <w:szCs w:val="21"/>
        </w:rPr>
        <w:t>我单位承诺该谈判响应文件在谈判开始后的全过程中保持有效，不作任何更改和变动。并同意按竞争性谈判文件中的规定，本谈判响应文件的有效期限为谈判开始后</w:t>
      </w:r>
      <w:r>
        <w:rPr>
          <w:rFonts w:cs="宋体"/>
          <w:sz w:val="21"/>
          <w:szCs w:val="21"/>
          <w:u w:val="single"/>
        </w:rPr>
        <w:t>6</w:t>
      </w:r>
      <w:r>
        <w:rPr>
          <w:rFonts w:cs="宋体" w:hint="eastAsia"/>
          <w:sz w:val="21"/>
          <w:szCs w:val="21"/>
          <w:u w:val="single"/>
        </w:rPr>
        <w:t>0</w:t>
      </w:r>
      <w:r>
        <w:rPr>
          <w:rFonts w:cs="宋体" w:hint="eastAsia"/>
          <w:sz w:val="21"/>
          <w:szCs w:val="21"/>
        </w:rPr>
        <w:t>天。</w:t>
      </w:r>
    </w:p>
    <w:p w:rsidR="00B81EBE" w:rsidRDefault="00B722D0">
      <w:pPr>
        <w:pStyle w:val="11"/>
        <w:spacing w:line="360" w:lineRule="exact"/>
        <w:ind w:firstLine="420"/>
        <w:jc w:val="left"/>
        <w:rPr>
          <w:rFonts w:cs="宋体"/>
          <w:sz w:val="21"/>
          <w:szCs w:val="21"/>
        </w:rPr>
      </w:pPr>
      <w:r>
        <w:rPr>
          <w:sz w:val="21"/>
          <w:szCs w:val="21"/>
        </w:rPr>
        <w:t>4</w:t>
      </w:r>
      <w:r>
        <w:rPr>
          <w:rFonts w:hint="eastAsia"/>
          <w:sz w:val="21"/>
          <w:szCs w:val="21"/>
        </w:rPr>
        <w:t>.</w:t>
      </w:r>
      <w:r>
        <w:rPr>
          <w:rFonts w:cs="宋体" w:hint="eastAsia"/>
          <w:sz w:val="21"/>
          <w:szCs w:val="21"/>
        </w:rPr>
        <w:t>我单位愿意按竞争性谈判文件的规定交纳谈判保证金，</w:t>
      </w:r>
      <w:r>
        <w:rPr>
          <w:rFonts w:hint="eastAsia"/>
          <w:sz w:val="21"/>
          <w:szCs w:val="21"/>
        </w:rPr>
        <w:t>遵守贵机构有关采购的各项规定。</w:t>
      </w:r>
    </w:p>
    <w:p w:rsidR="00B81EBE" w:rsidRDefault="00B722D0">
      <w:pPr>
        <w:pStyle w:val="11"/>
        <w:spacing w:line="360" w:lineRule="exact"/>
        <w:ind w:firstLine="420"/>
        <w:jc w:val="left"/>
        <w:rPr>
          <w:rFonts w:cs="宋体"/>
          <w:sz w:val="21"/>
          <w:szCs w:val="21"/>
        </w:rPr>
      </w:pPr>
      <w:r>
        <w:rPr>
          <w:rFonts w:cs="宋体" w:hint="eastAsia"/>
          <w:sz w:val="21"/>
          <w:szCs w:val="21"/>
        </w:rPr>
        <w:t>5.我单位愿意提供竞争性谈判文件中要求所有资料，并保证完全真实准确，若有虚假和违背，我单位愿意承担由此而产生的一切后果。</w:t>
      </w:r>
    </w:p>
    <w:p w:rsidR="00B81EBE" w:rsidRDefault="00B722D0">
      <w:pPr>
        <w:pStyle w:val="11"/>
        <w:spacing w:line="360" w:lineRule="exact"/>
        <w:ind w:firstLine="420"/>
        <w:jc w:val="left"/>
        <w:rPr>
          <w:rFonts w:cs="宋体"/>
          <w:sz w:val="21"/>
          <w:szCs w:val="21"/>
        </w:rPr>
      </w:pPr>
      <w:r>
        <w:rPr>
          <w:rFonts w:hint="eastAsia"/>
          <w:sz w:val="21"/>
          <w:szCs w:val="21"/>
        </w:rPr>
        <w:t>6.我单位承诺财务状况良好，依法缴纳税收和社会保障资金，具备履行合同所必需的设备和专业技术能力，参加采购活动前3年内在经营活动中没有重大违法记录。</w:t>
      </w:r>
    </w:p>
    <w:p w:rsidR="00B81EBE" w:rsidRDefault="00B722D0">
      <w:pPr>
        <w:pStyle w:val="11"/>
        <w:spacing w:line="360" w:lineRule="exact"/>
        <w:ind w:firstLine="420"/>
        <w:jc w:val="left"/>
        <w:rPr>
          <w:rFonts w:cs="宋体"/>
          <w:sz w:val="21"/>
          <w:szCs w:val="21"/>
        </w:rPr>
      </w:pPr>
      <w:r>
        <w:rPr>
          <w:rFonts w:cs="宋体"/>
          <w:sz w:val="21"/>
          <w:szCs w:val="21"/>
        </w:rPr>
        <w:t>7</w:t>
      </w:r>
      <w:r>
        <w:rPr>
          <w:rFonts w:cs="宋体" w:hint="eastAsia"/>
          <w:sz w:val="21"/>
          <w:szCs w:val="21"/>
        </w:rPr>
        <w:t>.我单位认为贵单位有权决定成交供应商，还认为贵单位有权接受或拒绝所有的供应商。</w:t>
      </w:r>
    </w:p>
    <w:p w:rsidR="00B81EBE" w:rsidRDefault="00B722D0">
      <w:pPr>
        <w:pStyle w:val="11"/>
        <w:spacing w:line="360" w:lineRule="exact"/>
        <w:ind w:firstLine="420"/>
        <w:jc w:val="left"/>
        <w:rPr>
          <w:rFonts w:cs="宋体"/>
          <w:sz w:val="21"/>
          <w:szCs w:val="21"/>
        </w:rPr>
      </w:pPr>
      <w:r>
        <w:rPr>
          <w:rFonts w:cs="宋体"/>
          <w:sz w:val="21"/>
          <w:szCs w:val="21"/>
        </w:rPr>
        <w:t>8</w:t>
      </w:r>
      <w:r>
        <w:rPr>
          <w:rFonts w:cs="宋体" w:hint="eastAsia"/>
          <w:sz w:val="21"/>
          <w:szCs w:val="21"/>
        </w:rPr>
        <w:t>.我单位愿意遵守竞争性谈判文件中所列的收费标准。</w:t>
      </w:r>
    </w:p>
    <w:p w:rsidR="00B81EBE" w:rsidRDefault="00B722D0">
      <w:pPr>
        <w:pStyle w:val="11"/>
        <w:spacing w:line="360" w:lineRule="exact"/>
        <w:ind w:firstLine="420"/>
        <w:jc w:val="left"/>
        <w:rPr>
          <w:rFonts w:cs="宋体"/>
          <w:sz w:val="21"/>
          <w:szCs w:val="21"/>
        </w:rPr>
      </w:pPr>
      <w:r>
        <w:rPr>
          <w:rFonts w:cs="宋体"/>
          <w:sz w:val="21"/>
          <w:szCs w:val="21"/>
        </w:rPr>
        <w:t>9</w:t>
      </w:r>
      <w:r>
        <w:rPr>
          <w:rFonts w:cs="宋体" w:hint="eastAsia"/>
          <w:sz w:val="21"/>
          <w:szCs w:val="21"/>
        </w:rPr>
        <w:t>.如果我单位成交，我单位愿意在签订合同时支付履约保证金，并按竞争性谈判文件的规定支付成交服务费。</w:t>
      </w:r>
    </w:p>
    <w:p w:rsidR="00B81EBE" w:rsidRDefault="00B722D0">
      <w:pPr>
        <w:spacing w:line="400" w:lineRule="exact"/>
        <w:ind w:firstLineChars="200" w:firstLine="420"/>
        <w:rPr>
          <w:rFonts w:ascii="宋体" w:hAnsi="宋体" w:cs="宋体"/>
          <w:szCs w:val="21"/>
        </w:rPr>
      </w:pPr>
      <w:r>
        <w:rPr>
          <w:rFonts w:ascii="宋体" w:hAnsi="宋体" w:cs="宋体"/>
          <w:szCs w:val="21"/>
        </w:rPr>
        <w:t>10</w:t>
      </w:r>
      <w:r>
        <w:rPr>
          <w:rFonts w:ascii="宋体" w:hAnsi="宋体" w:cs="宋体" w:hint="eastAsia"/>
          <w:szCs w:val="21"/>
        </w:rPr>
        <w:t>.经我单位研究竞争性谈判文件后，愿以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，按竞争性谈判文件要求承包本次采购范围内的全部工程。</w:t>
      </w:r>
    </w:p>
    <w:p w:rsidR="00B81EBE" w:rsidRDefault="00B722D0">
      <w:pPr>
        <w:spacing w:line="400" w:lineRule="exact"/>
        <w:ind w:firstLineChars="200" w:firstLine="420"/>
        <w:rPr>
          <w:rFonts w:ascii="宋体" w:hAnsi="宋体" w:cs="宋体"/>
          <w:szCs w:val="21"/>
          <w:u w:val="single"/>
        </w:rPr>
      </w:pPr>
      <w:r>
        <w:rPr>
          <w:rFonts w:ascii="宋体" w:hAnsi="宋体" w:cs="宋体"/>
          <w:szCs w:val="21"/>
        </w:rPr>
        <w:t>11</w:t>
      </w:r>
      <w:r>
        <w:rPr>
          <w:rFonts w:ascii="宋体" w:hAnsi="宋体" w:cs="宋体" w:hint="eastAsia"/>
          <w:szCs w:val="21"/>
        </w:rPr>
        <w:t>.我单位保证在收到建设单位发出的书面开工后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B81EBE" w:rsidRDefault="00B722D0">
      <w:pPr>
        <w:spacing w:line="400" w:lineRule="exact"/>
        <w:ind w:firstLineChars="200" w:firstLine="420"/>
        <w:rPr>
          <w:rFonts w:ascii="宋体" w:hAnsi="宋体" w:cs="宋体"/>
          <w:szCs w:val="21"/>
          <w:u w:val="single"/>
        </w:rPr>
      </w:pPr>
      <w:r>
        <w:rPr>
          <w:rFonts w:ascii="宋体" w:hAnsi="宋体" w:cs="宋体"/>
          <w:szCs w:val="21"/>
        </w:rPr>
        <w:t>12</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B81EBE" w:rsidRDefault="00B722D0">
      <w:pPr>
        <w:pStyle w:val="11"/>
        <w:spacing w:line="360" w:lineRule="exact"/>
        <w:ind w:firstLine="420"/>
        <w:rPr>
          <w:rFonts w:cs="宋体"/>
          <w:sz w:val="21"/>
          <w:szCs w:val="21"/>
        </w:rPr>
      </w:pPr>
      <w:r>
        <w:rPr>
          <w:rFonts w:cs="宋体"/>
          <w:sz w:val="21"/>
          <w:szCs w:val="21"/>
        </w:rPr>
        <w:t>13</w:t>
      </w:r>
      <w:r>
        <w:rPr>
          <w:rFonts w:cs="宋体" w:hint="eastAsia"/>
          <w:sz w:val="21"/>
          <w:szCs w:val="21"/>
        </w:rPr>
        <w:t>.我单位一旦成交，将实行项目经理负责制，保证并配备</w:t>
      </w:r>
      <w:r>
        <w:rPr>
          <w:rFonts w:cs="宋体" w:hint="eastAsia"/>
          <w:sz w:val="21"/>
          <w:szCs w:val="21"/>
          <w:u w:val="single"/>
        </w:rPr>
        <w:t xml:space="preserve">         </w:t>
      </w:r>
      <w:r>
        <w:rPr>
          <w:rFonts w:cs="宋体" w:hint="eastAsia"/>
          <w:sz w:val="21"/>
          <w:szCs w:val="21"/>
        </w:rPr>
        <w:t>（项目建造师）全面负责上述项目管理。</w:t>
      </w:r>
    </w:p>
    <w:p w:rsidR="00B81EBE" w:rsidRDefault="00B722D0">
      <w:pPr>
        <w:pStyle w:val="11"/>
        <w:spacing w:line="360" w:lineRule="exact"/>
        <w:ind w:firstLineChars="200" w:firstLine="420"/>
        <w:jc w:val="left"/>
        <w:rPr>
          <w:rFonts w:cs="宋体"/>
          <w:sz w:val="21"/>
          <w:szCs w:val="21"/>
        </w:rPr>
      </w:pPr>
      <w:r>
        <w:rPr>
          <w:rFonts w:cs="宋体"/>
          <w:sz w:val="21"/>
          <w:szCs w:val="21"/>
        </w:rPr>
        <w:t>14</w:t>
      </w:r>
      <w:r>
        <w:rPr>
          <w:rFonts w:cs="宋体" w:hint="eastAsia"/>
          <w:sz w:val="21"/>
          <w:szCs w:val="21"/>
        </w:rPr>
        <w:t>.与本次谈判有关的正式通讯地址为：</w:t>
      </w:r>
    </w:p>
    <w:p w:rsidR="00B81EBE" w:rsidRDefault="00B81EBE"/>
    <w:p w:rsidR="00B81EBE" w:rsidRDefault="00B722D0">
      <w:pPr>
        <w:pStyle w:val="11"/>
        <w:spacing w:line="360" w:lineRule="exact"/>
        <w:jc w:val="left"/>
        <w:rPr>
          <w:rFonts w:cs="宋体"/>
          <w:sz w:val="21"/>
          <w:szCs w:val="21"/>
        </w:rPr>
      </w:pPr>
      <w:r>
        <w:rPr>
          <w:rFonts w:cs="宋体" w:hint="eastAsia"/>
          <w:sz w:val="21"/>
          <w:szCs w:val="21"/>
        </w:rPr>
        <w:t xml:space="preserve">地   址：                  </w:t>
      </w:r>
    </w:p>
    <w:p w:rsidR="00B81EBE" w:rsidRDefault="00B722D0">
      <w:pPr>
        <w:pStyle w:val="11"/>
        <w:spacing w:line="360" w:lineRule="exact"/>
        <w:rPr>
          <w:rFonts w:cs="宋体"/>
          <w:sz w:val="21"/>
          <w:szCs w:val="21"/>
        </w:rPr>
      </w:pPr>
      <w:r>
        <w:rPr>
          <w:rFonts w:cs="宋体" w:hint="eastAsia"/>
          <w:sz w:val="21"/>
          <w:szCs w:val="21"/>
        </w:rPr>
        <w:t xml:space="preserve">电   话：                  </w:t>
      </w:r>
    </w:p>
    <w:p w:rsidR="00B81EBE" w:rsidRDefault="00B722D0">
      <w:pPr>
        <w:pStyle w:val="11"/>
        <w:spacing w:line="360" w:lineRule="exact"/>
        <w:rPr>
          <w:rFonts w:cs="宋体"/>
          <w:sz w:val="21"/>
          <w:szCs w:val="21"/>
        </w:rPr>
      </w:pPr>
      <w:r>
        <w:rPr>
          <w:rFonts w:cs="宋体" w:hint="eastAsia"/>
          <w:sz w:val="21"/>
          <w:szCs w:val="21"/>
        </w:rPr>
        <w:t xml:space="preserve">传   真：                  </w:t>
      </w:r>
    </w:p>
    <w:p w:rsidR="00B81EBE" w:rsidRDefault="00B722D0">
      <w:pPr>
        <w:pStyle w:val="11"/>
        <w:spacing w:line="360" w:lineRule="exact"/>
        <w:rPr>
          <w:rFonts w:cs="宋体"/>
          <w:sz w:val="21"/>
          <w:szCs w:val="21"/>
        </w:rPr>
      </w:pPr>
      <w:r>
        <w:rPr>
          <w:rFonts w:cs="宋体" w:hint="eastAsia"/>
          <w:sz w:val="21"/>
          <w:szCs w:val="21"/>
        </w:rPr>
        <w:t xml:space="preserve">供应商法定代表人或代理人（签字或盖章）：       </w:t>
      </w:r>
    </w:p>
    <w:p w:rsidR="00B81EBE" w:rsidRDefault="00B722D0">
      <w:pPr>
        <w:pStyle w:val="11"/>
        <w:spacing w:line="360" w:lineRule="exact"/>
        <w:rPr>
          <w:rFonts w:cs="宋体"/>
          <w:sz w:val="21"/>
          <w:szCs w:val="21"/>
        </w:rPr>
      </w:pPr>
      <w:r>
        <w:rPr>
          <w:rFonts w:cs="宋体" w:hint="eastAsia"/>
          <w:sz w:val="21"/>
          <w:szCs w:val="21"/>
        </w:rPr>
        <w:t xml:space="preserve">供应商名称（公章）：             </w:t>
      </w:r>
    </w:p>
    <w:p w:rsidR="00B81EBE" w:rsidRDefault="00B722D0">
      <w:pPr>
        <w:pStyle w:val="11"/>
        <w:spacing w:line="360" w:lineRule="exact"/>
        <w:rPr>
          <w:rFonts w:cs="宋体"/>
          <w:sz w:val="21"/>
          <w:szCs w:val="21"/>
        </w:rPr>
      </w:pPr>
      <w:r>
        <w:rPr>
          <w:rFonts w:cs="宋体" w:hint="eastAsia"/>
          <w:sz w:val="21"/>
          <w:szCs w:val="21"/>
        </w:rPr>
        <w:t>日    期：     年    月    日.</w:t>
      </w:r>
    </w:p>
    <w:p w:rsidR="00B81EBE" w:rsidRDefault="00B722D0">
      <w:pPr>
        <w:pStyle w:val="11"/>
        <w:spacing w:line="360" w:lineRule="exact"/>
        <w:rPr>
          <w:rFonts w:cs="宋体"/>
          <w:b/>
          <w:sz w:val="28"/>
          <w:szCs w:val="28"/>
        </w:rPr>
      </w:pPr>
      <w:r>
        <w:rPr>
          <w:rFonts w:cs="宋体" w:hint="eastAsia"/>
          <w:b/>
          <w:sz w:val="28"/>
          <w:szCs w:val="28"/>
        </w:rPr>
        <w:lastRenderedPageBreak/>
        <w:t>2.法定代表人资格证明书</w:t>
      </w:r>
    </w:p>
    <w:p w:rsidR="00B81EBE" w:rsidRDefault="00B81EBE"/>
    <w:p w:rsidR="00B81EBE" w:rsidRDefault="00B722D0">
      <w:pPr>
        <w:spacing w:line="360" w:lineRule="auto"/>
        <w:jc w:val="center"/>
        <w:rPr>
          <w:rFonts w:ascii="宋体" w:hAnsi="宋体"/>
          <w:b/>
          <w:sz w:val="32"/>
          <w:szCs w:val="32"/>
        </w:rPr>
      </w:pPr>
      <w:r>
        <w:rPr>
          <w:rFonts w:ascii="宋体" w:hAnsi="宋体" w:hint="eastAsia"/>
          <w:b/>
          <w:sz w:val="28"/>
          <w:szCs w:val="28"/>
        </w:rPr>
        <w:t>法定代表人资格证明书</w:t>
      </w:r>
    </w:p>
    <w:p w:rsidR="00B81EBE" w:rsidRDefault="00B722D0">
      <w:pPr>
        <w:spacing w:line="360" w:lineRule="auto"/>
        <w:rPr>
          <w:rFonts w:ascii="宋体" w:hAnsi="宋体"/>
          <w:szCs w:val="21"/>
        </w:rPr>
      </w:pPr>
      <w:r>
        <w:rPr>
          <w:rFonts w:ascii="宋体" w:hAnsi="宋体" w:hint="eastAsia"/>
          <w:szCs w:val="21"/>
        </w:rPr>
        <w:t>单位名称</w:t>
      </w:r>
      <w:r>
        <w:rPr>
          <w:rFonts w:ascii="宋体" w:hAnsi="宋体"/>
          <w:szCs w:val="21"/>
        </w:rPr>
        <w:t>:</w:t>
      </w:r>
    </w:p>
    <w:p w:rsidR="00B81EBE" w:rsidRDefault="00B722D0">
      <w:pPr>
        <w:spacing w:line="360" w:lineRule="auto"/>
        <w:rPr>
          <w:rFonts w:ascii="宋体" w:hAnsi="宋体"/>
          <w:szCs w:val="21"/>
        </w:rPr>
      </w:pPr>
      <w:r>
        <w:rPr>
          <w:rFonts w:ascii="宋体" w:hAnsi="宋体" w:hint="eastAsia"/>
          <w:szCs w:val="21"/>
        </w:rPr>
        <w:t>地址</w:t>
      </w:r>
      <w:r>
        <w:rPr>
          <w:rFonts w:ascii="宋体" w:hAnsi="宋体"/>
          <w:szCs w:val="21"/>
        </w:rPr>
        <w:t>:</w:t>
      </w:r>
    </w:p>
    <w:p w:rsidR="00B81EBE" w:rsidRDefault="00B722D0">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B81EBE" w:rsidRDefault="00B722D0">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B81EBE" w:rsidRDefault="00B722D0">
      <w:pPr>
        <w:spacing w:line="360" w:lineRule="auto"/>
        <w:rPr>
          <w:rFonts w:ascii="宋体" w:hAnsi="宋体"/>
          <w:szCs w:val="21"/>
        </w:rPr>
      </w:pPr>
      <w:r>
        <w:rPr>
          <w:rFonts w:ascii="宋体" w:hAnsi="宋体" w:hint="eastAsia"/>
          <w:szCs w:val="21"/>
        </w:rPr>
        <w:t>特此证明。</w:t>
      </w:r>
    </w:p>
    <w:p w:rsidR="00B81EBE" w:rsidRDefault="00B81EBE">
      <w:pPr>
        <w:spacing w:line="360" w:lineRule="auto"/>
        <w:rPr>
          <w:rFonts w:ascii="宋体" w:hAnsi="宋体"/>
          <w:szCs w:val="21"/>
        </w:rPr>
      </w:pPr>
    </w:p>
    <w:p w:rsidR="00B81EBE" w:rsidRDefault="00B81EBE">
      <w:pPr>
        <w:spacing w:line="360" w:lineRule="auto"/>
        <w:rPr>
          <w:rFonts w:ascii="宋体" w:hAnsi="宋体"/>
          <w:szCs w:val="21"/>
        </w:rPr>
      </w:pPr>
    </w:p>
    <w:p w:rsidR="00B81EBE" w:rsidRDefault="00B722D0">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B81EBE" w:rsidRDefault="00B722D0">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B81EBE" w:rsidRDefault="00B722D0">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B81EBE" w:rsidRDefault="00B81EBE">
      <w:pPr>
        <w:tabs>
          <w:tab w:val="left" w:pos="6045"/>
        </w:tabs>
        <w:snapToGrid w:val="0"/>
        <w:spacing w:line="360" w:lineRule="auto"/>
        <w:ind w:left="210" w:hangingChars="100" w:hanging="210"/>
        <w:rPr>
          <w:rFonts w:ascii="宋体" w:hAnsi="宋体"/>
          <w:szCs w:val="21"/>
        </w:rPr>
      </w:pPr>
    </w:p>
    <w:p w:rsidR="00B81EBE" w:rsidRDefault="00B722D0">
      <w:pPr>
        <w:snapToGrid w:val="0"/>
        <w:spacing w:line="360" w:lineRule="auto"/>
        <w:rPr>
          <w:rFonts w:ascii="宋体" w:hAnsi="宋体"/>
          <w:szCs w:val="21"/>
        </w:rPr>
      </w:pPr>
      <w:r>
        <w:rPr>
          <w:rFonts w:ascii="宋体" w:hAnsi="宋体" w:cs="宋体" w:hint="eastAsia"/>
          <w:szCs w:val="21"/>
        </w:rPr>
        <w:t> </w:t>
      </w:r>
    </w:p>
    <w:p w:rsidR="00B81EBE" w:rsidRDefault="00B81EBE">
      <w:pPr>
        <w:snapToGrid w:val="0"/>
        <w:spacing w:line="360" w:lineRule="auto"/>
        <w:rPr>
          <w:rFonts w:ascii="宋体" w:hAnsi="宋体"/>
          <w:szCs w:val="21"/>
        </w:rPr>
      </w:pPr>
    </w:p>
    <w:p w:rsidR="00B81EBE" w:rsidRDefault="00B81EBE">
      <w:pPr>
        <w:snapToGrid w:val="0"/>
        <w:spacing w:line="360" w:lineRule="auto"/>
        <w:rPr>
          <w:rFonts w:ascii="宋体" w:hAnsi="宋体"/>
          <w:b/>
          <w:szCs w:val="21"/>
        </w:rPr>
      </w:pPr>
    </w:p>
    <w:p w:rsidR="00B81EBE" w:rsidRDefault="00B722D0">
      <w:pPr>
        <w:spacing w:line="360" w:lineRule="auto"/>
        <w:rPr>
          <w:rFonts w:ascii="宋体" w:hAnsi="宋体"/>
          <w:szCs w:val="21"/>
        </w:rPr>
      </w:pPr>
      <w:r>
        <w:rPr>
          <w:rFonts w:ascii="宋体" w:hAnsi="宋体" w:hint="eastAsia"/>
          <w:szCs w:val="21"/>
        </w:rPr>
        <w:t>法定代表人身份证</w:t>
      </w:r>
    </w:p>
    <w:p w:rsidR="00B81EBE" w:rsidRDefault="00B722D0">
      <w:pPr>
        <w:spacing w:line="360" w:lineRule="auto"/>
        <w:rPr>
          <w:rFonts w:ascii="宋体" w:hAnsi="宋体"/>
          <w:szCs w:val="21"/>
        </w:rPr>
      </w:pPr>
      <w:r>
        <w:rPr>
          <w:rFonts w:ascii="宋体" w:hAnsi="宋体" w:hint="eastAsia"/>
          <w:szCs w:val="21"/>
        </w:rPr>
        <w:t>（双面复印件）粘贴处</w:t>
      </w:r>
    </w:p>
    <w:p w:rsidR="00B81EBE" w:rsidRDefault="00B81EBE">
      <w:pPr>
        <w:snapToGrid w:val="0"/>
        <w:spacing w:line="360" w:lineRule="auto"/>
        <w:rPr>
          <w:rFonts w:ascii="宋体" w:hAnsi="宋体"/>
          <w:b/>
          <w:sz w:val="24"/>
          <w:szCs w:val="28"/>
        </w:rPr>
      </w:pPr>
    </w:p>
    <w:p w:rsidR="00B81EBE" w:rsidRDefault="00B81EBE">
      <w:pPr>
        <w:snapToGrid w:val="0"/>
        <w:spacing w:line="360" w:lineRule="auto"/>
        <w:rPr>
          <w:rFonts w:ascii="宋体" w:hAnsi="宋体"/>
          <w:b/>
          <w:sz w:val="24"/>
          <w:szCs w:val="28"/>
        </w:rPr>
      </w:pPr>
    </w:p>
    <w:p w:rsidR="00B81EBE" w:rsidRDefault="00B81EBE"/>
    <w:p w:rsidR="00B81EBE" w:rsidRDefault="00B81EBE"/>
    <w:p w:rsidR="00B81EBE" w:rsidRDefault="00B81EBE"/>
    <w:p w:rsidR="00B81EBE" w:rsidRDefault="00B81EBE"/>
    <w:p w:rsidR="00B81EBE" w:rsidRDefault="00B81EBE"/>
    <w:p w:rsidR="00B81EBE" w:rsidRDefault="00B81EBE"/>
    <w:p w:rsidR="00B81EBE" w:rsidRDefault="00B81EBE"/>
    <w:p w:rsidR="00B81EBE" w:rsidRDefault="00B81EBE"/>
    <w:p w:rsidR="00B81EBE" w:rsidRDefault="00B81EBE"/>
    <w:p w:rsidR="00B81EBE" w:rsidRDefault="00B722D0">
      <w:pPr>
        <w:pageBreakBefore/>
        <w:spacing w:line="360" w:lineRule="auto"/>
        <w:rPr>
          <w:rFonts w:ascii="宋体" w:hAnsi="宋体" w:cs="宋体"/>
          <w:b/>
          <w:sz w:val="28"/>
        </w:rPr>
      </w:pPr>
      <w:r>
        <w:rPr>
          <w:rFonts w:ascii="宋体" w:hAnsi="宋体" w:cs="宋体" w:hint="eastAsia"/>
          <w:b/>
          <w:sz w:val="28"/>
        </w:rPr>
        <w:lastRenderedPageBreak/>
        <w:t>3.授权委托书</w:t>
      </w:r>
    </w:p>
    <w:p w:rsidR="00B81EBE" w:rsidRDefault="00B722D0">
      <w:pPr>
        <w:pStyle w:val="11"/>
        <w:spacing w:line="360" w:lineRule="exact"/>
        <w:jc w:val="center"/>
        <w:rPr>
          <w:rFonts w:cs="宋体"/>
          <w:b/>
          <w:sz w:val="28"/>
          <w:szCs w:val="28"/>
        </w:rPr>
      </w:pPr>
      <w:r>
        <w:rPr>
          <w:rFonts w:cs="宋体" w:hint="eastAsia"/>
          <w:b/>
          <w:sz w:val="28"/>
          <w:szCs w:val="28"/>
        </w:rPr>
        <w:t>授权委托书</w:t>
      </w:r>
    </w:p>
    <w:p w:rsidR="00B81EBE" w:rsidRDefault="00B81EBE">
      <w:pPr>
        <w:adjustRightInd w:val="0"/>
        <w:snapToGrid w:val="0"/>
        <w:spacing w:line="360" w:lineRule="auto"/>
        <w:ind w:firstLineChars="215" w:firstLine="516"/>
        <w:rPr>
          <w:rFonts w:ascii="宋体" w:hAnsi="宋体" w:cs="宋体"/>
          <w:sz w:val="24"/>
          <w:szCs w:val="24"/>
        </w:rPr>
      </w:pPr>
    </w:p>
    <w:p w:rsidR="00B81EBE" w:rsidRDefault="00B722D0">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B81EBE" w:rsidRDefault="00B722D0">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B81EBE" w:rsidRDefault="00B81EBE">
      <w:pPr>
        <w:adjustRightInd w:val="0"/>
        <w:snapToGrid w:val="0"/>
        <w:spacing w:line="360" w:lineRule="auto"/>
        <w:rPr>
          <w:rFonts w:ascii="宋体" w:hAnsi="宋体" w:cs="宋体"/>
          <w:sz w:val="24"/>
          <w:szCs w:val="24"/>
        </w:rPr>
      </w:pPr>
    </w:p>
    <w:p w:rsidR="00B81EBE" w:rsidRDefault="00B722D0">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B81EBE" w:rsidRDefault="00B722D0">
      <w:pPr>
        <w:spacing w:line="400" w:lineRule="exact"/>
        <w:rPr>
          <w:rFonts w:ascii="宋体" w:hAnsi="宋体" w:cs="宋体"/>
          <w:szCs w:val="21"/>
        </w:rPr>
      </w:pPr>
      <w:r>
        <w:rPr>
          <w:rFonts w:ascii="宋体" w:hAnsi="宋体" w:cs="宋体" w:hint="eastAsia"/>
          <w:szCs w:val="21"/>
        </w:rPr>
        <w:t>职务：                                       联系电话：</w:t>
      </w:r>
    </w:p>
    <w:p w:rsidR="00B81EBE" w:rsidRDefault="00B722D0">
      <w:pPr>
        <w:spacing w:line="400" w:lineRule="exact"/>
        <w:rPr>
          <w:rFonts w:ascii="宋体" w:hAnsi="宋体" w:cs="宋体"/>
          <w:szCs w:val="21"/>
        </w:rPr>
      </w:pPr>
      <w:r>
        <w:rPr>
          <w:rFonts w:ascii="宋体" w:hAnsi="宋体" w:cs="宋体" w:hint="eastAsia"/>
          <w:szCs w:val="21"/>
        </w:rPr>
        <w:t>单位名称：                                   地址：</w:t>
      </w:r>
    </w:p>
    <w:p w:rsidR="00B81EBE" w:rsidRDefault="00B722D0">
      <w:pPr>
        <w:spacing w:line="400" w:lineRule="exact"/>
        <w:rPr>
          <w:rFonts w:ascii="宋体" w:hAnsi="宋体" w:cs="宋体"/>
          <w:szCs w:val="21"/>
        </w:rPr>
      </w:pPr>
      <w:r>
        <w:rPr>
          <w:rFonts w:ascii="宋体" w:hAnsi="宋体" w:cs="宋体" w:hint="eastAsia"/>
          <w:szCs w:val="21"/>
        </w:rPr>
        <w:t>身份证号码：</w:t>
      </w:r>
    </w:p>
    <w:p w:rsidR="00B81EBE" w:rsidRDefault="00B81EBE">
      <w:pPr>
        <w:spacing w:line="400" w:lineRule="exact"/>
        <w:rPr>
          <w:rFonts w:ascii="宋体" w:hAnsi="宋体" w:cs="宋体"/>
          <w:szCs w:val="21"/>
        </w:rPr>
      </w:pPr>
    </w:p>
    <w:p w:rsidR="00B81EBE" w:rsidRDefault="00B722D0">
      <w:pPr>
        <w:spacing w:line="400" w:lineRule="exact"/>
        <w:rPr>
          <w:rFonts w:ascii="宋体" w:hAnsi="宋体" w:cs="宋体"/>
          <w:szCs w:val="21"/>
        </w:rPr>
      </w:pPr>
      <w:r>
        <w:rPr>
          <w:rFonts w:ascii="宋体" w:hAnsi="宋体" w:cs="宋体" w:hint="eastAsia"/>
          <w:szCs w:val="21"/>
        </w:rPr>
        <w:t>委托代理人（被授权人）签字或盖章：           日期：</w:t>
      </w:r>
    </w:p>
    <w:p w:rsidR="00B81EBE" w:rsidRDefault="00B722D0">
      <w:pPr>
        <w:spacing w:line="400" w:lineRule="exact"/>
        <w:rPr>
          <w:rFonts w:ascii="宋体" w:hAnsi="宋体" w:cs="宋体"/>
          <w:szCs w:val="21"/>
        </w:rPr>
      </w:pPr>
      <w:r>
        <w:rPr>
          <w:rFonts w:ascii="宋体" w:hAnsi="宋体" w:cs="宋体" w:hint="eastAsia"/>
          <w:szCs w:val="21"/>
        </w:rPr>
        <w:t>职务：                                       联系电话：</w:t>
      </w:r>
    </w:p>
    <w:p w:rsidR="00B81EBE" w:rsidRDefault="00B722D0">
      <w:pPr>
        <w:spacing w:line="400" w:lineRule="exact"/>
        <w:rPr>
          <w:rFonts w:ascii="宋体" w:hAnsi="宋体" w:cs="宋体"/>
          <w:szCs w:val="21"/>
        </w:rPr>
      </w:pPr>
      <w:r>
        <w:rPr>
          <w:rFonts w:ascii="宋体" w:hAnsi="宋体" w:cs="宋体" w:hint="eastAsia"/>
          <w:szCs w:val="21"/>
        </w:rPr>
        <w:t>单位名称：                                   地址：</w:t>
      </w:r>
    </w:p>
    <w:p w:rsidR="00B81EBE" w:rsidRDefault="00B722D0">
      <w:pPr>
        <w:spacing w:line="400" w:lineRule="exact"/>
        <w:rPr>
          <w:rFonts w:ascii="宋体" w:hAnsi="宋体" w:cs="宋体"/>
          <w:szCs w:val="21"/>
        </w:rPr>
      </w:pPr>
      <w:r>
        <w:rPr>
          <w:rFonts w:ascii="宋体" w:hAnsi="宋体" w:cs="宋体" w:hint="eastAsia"/>
          <w:szCs w:val="21"/>
        </w:rPr>
        <w:t>身份证号码：</w:t>
      </w:r>
    </w:p>
    <w:p w:rsidR="00B81EBE" w:rsidRDefault="00B81EBE">
      <w:pPr>
        <w:spacing w:line="400" w:lineRule="exact"/>
        <w:rPr>
          <w:rFonts w:ascii="宋体" w:hAnsi="宋体" w:cs="宋体"/>
          <w:szCs w:val="21"/>
        </w:rPr>
      </w:pPr>
    </w:p>
    <w:p w:rsidR="00B81EBE" w:rsidRDefault="00B722D0">
      <w:pPr>
        <w:spacing w:line="400" w:lineRule="exact"/>
        <w:rPr>
          <w:rFonts w:ascii="宋体" w:hAnsi="宋体" w:cs="宋体"/>
          <w:szCs w:val="21"/>
        </w:rPr>
      </w:pPr>
      <w:r>
        <w:rPr>
          <w:rFonts w:ascii="宋体" w:hAnsi="宋体" w:cs="宋体" w:hint="eastAsia"/>
          <w:szCs w:val="21"/>
        </w:rPr>
        <w:t xml:space="preserve">供应商公章： </w:t>
      </w:r>
    </w:p>
    <w:p w:rsidR="00B81EBE" w:rsidRDefault="00B722D0">
      <w:pPr>
        <w:spacing w:line="400" w:lineRule="exact"/>
        <w:rPr>
          <w:rFonts w:ascii="宋体" w:hAnsi="宋体" w:cs="宋体"/>
          <w:szCs w:val="21"/>
        </w:rPr>
      </w:pPr>
      <w:r>
        <w:rPr>
          <w:rFonts w:ascii="宋体" w:hAnsi="宋体" w:cs="宋体" w:hint="eastAsia"/>
          <w:szCs w:val="21"/>
        </w:rPr>
        <w:t>地址：                                       电话：</w:t>
      </w:r>
    </w:p>
    <w:p w:rsidR="00B81EBE" w:rsidRDefault="00B722D0">
      <w:pPr>
        <w:spacing w:line="400" w:lineRule="exact"/>
        <w:rPr>
          <w:rFonts w:ascii="宋体" w:hAnsi="宋体" w:cs="宋体"/>
          <w:szCs w:val="21"/>
        </w:rPr>
      </w:pPr>
      <w:r>
        <w:rPr>
          <w:rFonts w:ascii="宋体" w:hAnsi="宋体" w:cs="宋体" w:hint="eastAsia"/>
          <w:szCs w:val="21"/>
        </w:rPr>
        <w:t>传真：                                       邮编：</w:t>
      </w:r>
    </w:p>
    <w:p w:rsidR="00B81EBE" w:rsidRDefault="00B722D0">
      <w:pPr>
        <w:spacing w:line="400" w:lineRule="exact"/>
        <w:rPr>
          <w:rFonts w:ascii="宋体" w:hAnsi="宋体" w:cs="宋体"/>
          <w:szCs w:val="21"/>
        </w:rPr>
      </w:pPr>
      <w:r>
        <w:rPr>
          <w:rFonts w:ascii="宋体" w:hAnsi="宋体" w:cs="宋体" w:hint="eastAsia"/>
          <w:szCs w:val="21"/>
        </w:rPr>
        <w:t>开户行：</w:t>
      </w:r>
    </w:p>
    <w:p w:rsidR="00B81EBE" w:rsidRDefault="00B722D0">
      <w:pPr>
        <w:spacing w:line="400" w:lineRule="exact"/>
        <w:rPr>
          <w:rFonts w:ascii="宋体" w:hAnsi="宋体" w:cs="宋体"/>
          <w:szCs w:val="21"/>
        </w:rPr>
      </w:pPr>
      <w:r>
        <w:rPr>
          <w:rFonts w:ascii="宋体" w:hAnsi="宋体" w:cs="宋体" w:hint="eastAsia"/>
          <w:szCs w:val="21"/>
        </w:rPr>
        <w:t>账号：</w:t>
      </w:r>
    </w:p>
    <w:p w:rsidR="00B81EBE" w:rsidRDefault="00B81EBE">
      <w:pPr>
        <w:spacing w:line="400" w:lineRule="exact"/>
        <w:rPr>
          <w:rFonts w:ascii="宋体" w:hAnsi="宋体"/>
          <w:szCs w:val="21"/>
        </w:rPr>
      </w:pPr>
    </w:p>
    <w:p w:rsidR="00B81EBE" w:rsidRDefault="00B722D0">
      <w:pPr>
        <w:spacing w:line="400" w:lineRule="exact"/>
        <w:rPr>
          <w:rFonts w:ascii="宋体" w:hAnsi="宋体"/>
          <w:szCs w:val="21"/>
        </w:rPr>
      </w:pPr>
      <w:r>
        <w:rPr>
          <w:rFonts w:ascii="宋体" w:hAnsi="宋体" w:hint="eastAsia"/>
          <w:szCs w:val="21"/>
        </w:rPr>
        <w:t>代理人身份证</w:t>
      </w:r>
    </w:p>
    <w:p w:rsidR="00B81EBE" w:rsidRDefault="00B722D0">
      <w:pPr>
        <w:spacing w:line="360" w:lineRule="auto"/>
        <w:rPr>
          <w:rFonts w:ascii="宋体" w:hAnsi="宋体" w:cs="宋体"/>
          <w:sz w:val="24"/>
          <w:szCs w:val="24"/>
        </w:rPr>
      </w:pPr>
      <w:r>
        <w:rPr>
          <w:rFonts w:ascii="宋体" w:hAnsi="宋体" w:hint="eastAsia"/>
          <w:szCs w:val="21"/>
        </w:rPr>
        <w:t>（双面复印件）粘贴处</w:t>
      </w:r>
    </w:p>
    <w:p w:rsidR="00B81EBE" w:rsidRDefault="00B81EBE">
      <w:pPr>
        <w:spacing w:line="360" w:lineRule="auto"/>
        <w:rPr>
          <w:rFonts w:ascii="宋体" w:hAnsi="宋体" w:cs="宋体"/>
          <w:szCs w:val="21"/>
        </w:rPr>
      </w:pPr>
    </w:p>
    <w:p w:rsidR="00B81EBE" w:rsidRDefault="00B722D0">
      <w:pPr>
        <w:spacing w:line="360" w:lineRule="auto"/>
        <w:rPr>
          <w:rFonts w:ascii="宋体" w:hAnsi="宋体" w:cs="宋体"/>
          <w:szCs w:val="21"/>
        </w:rPr>
      </w:pPr>
      <w:r>
        <w:rPr>
          <w:rFonts w:ascii="宋体" w:hAnsi="宋体" w:cs="宋体" w:hint="eastAsia"/>
          <w:szCs w:val="21"/>
        </w:rPr>
        <w:t>备注：</w:t>
      </w:r>
    </w:p>
    <w:p w:rsidR="00B81EBE" w:rsidRDefault="00B722D0">
      <w:pPr>
        <w:spacing w:line="360" w:lineRule="auto"/>
        <w:rPr>
          <w:rFonts w:ascii="宋体" w:hAnsi="宋体" w:cs="宋体"/>
          <w:szCs w:val="21"/>
        </w:rPr>
      </w:pPr>
      <w:r>
        <w:rPr>
          <w:rFonts w:ascii="宋体" w:hAnsi="宋体" w:cs="宋体" w:hint="eastAsia"/>
          <w:szCs w:val="21"/>
        </w:rPr>
        <w:t>1、法定代表人参加谈判时，需携带本人身份证原件。</w:t>
      </w:r>
    </w:p>
    <w:p w:rsidR="00B81EBE" w:rsidRDefault="00B722D0">
      <w:pPr>
        <w:rPr>
          <w:rFonts w:ascii="宋体" w:hAnsi="宋体" w:cs="宋体"/>
          <w:szCs w:val="21"/>
        </w:rPr>
      </w:pPr>
      <w:r>
        <w:rPr>
          <w:rFonts w:ascii="宋体" w:hAnsi="宋体" w:cs="宋体" w:hint="eastAsia"/>
          <w:szCs w:val="21"/>
        </w:rPr>
        <w:t>2、委托代理人参加谈判时，需携带授权委托书和本人身份证原件。</w:t>
      </w:r>
    </w:p>
    <w:p w:rsidR="00B81EBE" w:rsidRDefault="00B722D0">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b/>
          <w:sz w:val="28"/>
          <w:szCs w:val="28"/>
        </w:rPr>
        <w:t>.</w:t>
      </w:r>
      <w:r>
        <w:rPr>
          <w:rFonts w:ascii="宋体" w:hAnsi="宋体" w:cs="宋体" w:hint="eastAsia"/>
          <w:b/>
          <w:color w:val="000000"/>
          <w:sz w:val="28"/>
          <w:szCs w:val="28"/>
        </w:rPr>
        <w:t>报价一览表</w:t>
      </w:r>
    </w:p>
    <w:p w:rsidR="00B81EBE" w:rsidRDefault="00B722D0">
      <w:pPr>
        <w:jc w:val="center"/>
        <w:rPr>
          <w:rFonts w:ascii="宋体" w:hAnsi="宋体" w:cs="宋体"/>
          <w:b/>
          <w:color w:val="000000"/>
          <w:sz w:val="28"/>
          <w:szCs w:val="28"/>
        </w:rPr>
      </w:pPr>
      <w:r>
        <w:rPr>
          <w:rFonts w:ascii="宋体" w:hAnsi="宋体" w:cs="宋体" w:hint="eastAsia"/>
          <w:b/>
          <w:color w:val="000000"/>
          <w:sz w:val="28"/>
          <w:szCs w:val="28"/>
        </w:rPr>
        <w:t>报价一览表</w:t>
      </w:r>
    </w:p>
    <w:p w:rsidR="00B81EBE" w:rsidRDefault="00B722D0">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B81EBE">
        <w:trPr>
          <w:trHeight w:val="459"/>
        </w:trPr>
        <w:tc>
          <w:tcPr>
            <w:tcW w:w="2093" w:type="dxa"/>
            <w:vAlign w:val="center"/>
          </w:tcPr>
          <w:p w:rsidR="00B81EBE" w:rsidRDefault="00B722D0">
            <w:pPr>
              <w:jc w:val="center"/>
              <w:rPr>
                <w:rFonts w:ascii="宋体" w:hAnsi="宋体"/>
                <w:color w:val="000000"/>
                <w:szCs w:val="21"/>
              </w:rPr>
            </w:pPr>
            <w:r>
              <w:rPr>
                <w:rFonts w:ascii="宋体" w:hAnsi="宋体" w:hint="eastAsia"/>
                <w:color w:val="000000"/>
                <w:szCs w:val="21"/>
              </w:rPr>
              <w:t>项目名称</w:t>
            </w:r>
          </w:p>
        </w:tc>
        <w:tc>
          <w:tcPr>
            <w:tcW w:w="6662" w:type="dxa"/>
          </w:tcPr>
          <w:p w:rsidR="00B81EBE" w:rsidRDefault="00B81EBE">
            <w:pPr>
              <w:widowControl/>
              <w:jc w:val="left"/>
              <w:rPr>
                <w:rFonts w:ascii="宋体" w:hAnsi="宋体"/>
                <w:color w:val="000000"/>
                <w:szCs w:val="21"/>
              </w:rPr>
            </w:pPr>
          </w:p>
        </w:tc>
      </w:tr>
      <w:tr w:rsidR="00B81EBE">
        <w:trPr>
          <w:trHeight w:val="459"/>
        </w:trPr>
        <w:tc>
          <w:tcPr>
            <w:tcW w:w="2093" w:type="dxa"/>
            <w:vAlign w:val="center"/>
          </w:tcPr>
          <w:p w:rsidR="00B81EBE" w:rsidRDefault="00B722D0">
            <w:pPr>
              <w:jc w:val="center"/>
              <w:rPr>
                <w:rFonts w:ascii="宋体" w:hAnsi="宋体"/>
                <w:color w:val="000000"/>
                <w:szCs w:val="21"/>
              </w:rPr>
            </w:pPr>
            <w:r>
              <w:rPr>
                <w:rFonts w:ascii="宋体" w:hAnsi="宋体" w:hint="eastAsia"/>
                <w:color w:val="000000"/>
                <w:szCs w:val="21"/>
              </w:rPr>
              <w:t>项目编号</w:t>
            </w:r>
          </w:p>
        </w:tc>
        <w:tc>
          <w:tcPr>
            <w:tcW w:w="6662" w:type="dxa"/>
          </w:tcPr>
          <w:p w:rsidR="00B81EBE" w:rsidRDefault="00B81EBE">
            <w:pPr>
              <w:widowControl/>
              <w:jc w:val="left"/>
              <w:rPr>
                <w:rFonts w:ascii="宋体" w:hAnsi="宋体"/>
                <w:color w:val="000000"/>
                <w:szCs w:val="21"/>
              </w:rPr>
            </w:pPr>
          </w:p>
        </w:tc>
      </w:tr>
      <w:tr w:rsidR="00B81EBE">
        <w:trPr>
          <w:cantSplit/>
          <w:trHeight w:val="453"/>
        </w:trPr>
        <w:tc>
          <w:tcPr>
            <w:tcW w:w="2093" w:type="dxa"/>
            <w:vAlign w:val="center"/>
          </w:tcPr>
          <w:p w:rsidR="00B81EBE" w:rsidRDefault="00B722D0">
            <w:pPr>
              <w:jc w:val="center"/>
              <w:rPr>
                <w:rFonts w:ascii="宋体" w:hAnsi="宋体"/>
                <w:color w:val="000000"/>
                <w:szCs w:val="21"/>
              </w:rPr>
            </w:pPr>
            <w:r>
              <w:rPr>
                <w:rFonts w:ascii="宋体" w:hAnsi="宋体" w:hint="eastAsia"/>
                <w:color w:val="000000"/>
                <w:szCs w:val="21"/>
              </w:rPr>
              <w:t>谈判总价</w:t>
            </w:r>
          </w:p>
        </w:tc>
        <w:tc>
          <w:tcPr>
            <w:tcW w:w="6662" w:type="dxa"/>
          </w:tcPr>
          <w:p w:rsidR="00B81EBE" w:rsidRDefault="00B81EBE">
            <w:pPr>
              <w:widowControl/>
              <w:jc w:val="center"/>
              <w:rPr>
                <w:rFonts w:ascii="宋体" w:hAnsi="宋体"/>
                <w:color w:val="000000"/>
                <w:szCs w:val="21"/>
              </w:rPr>
            </w:pPr>
          </w:p>
        </w:tc>
      </w:tr>
      <w:tr w:rsidR="00B81EBE">
        <w:trPr>
          <w:cantSplit/>
          <w:trHeight w:val="453"/>
        </w:trPr>
        <w:tc>
          <w:tcPr>
            <w:tcW w:w="2093" w:type="dxa"/>
            <w:vAlign w:val="center"/>
          </w:tcPr>
          <w:p w:rsidR="00B81EBE" w:rsidRDefault="00B722D0">
            <w:pPr>
              <w:jc w:val="center"/>
              <w:rPr>
                <w:rFonts w:ascii="宋体" w:hAnsi="宋体"/>
                <w:color w:val="000000"/>
                <w:szCs w:val="21"/>
              </w:rPr>
            </w:pPr>
            <w:r>
              <w:rPr>
                <w:rFonts w:ascii="宋体" w:hAnsi="宋体" w:hint="eastAsia"/>
                <w:color w:val="000000"/>
                <w:szCs w:val="21"/>
              </w:rPr>
              <w:t>质保期</w:t>
            </w:r>
          </w:p>
        </w:tc>
        <w:tc>
          <w:tcPr>
            <w:tcW w:w="6662" w:type="dxa"/>
          </w:tcPr>
          <w:p w:rsidR="00B81EBE" w:rsidRDefault="00B722D0">
            <w:pPr>
              <w:widowControl/>
              <w:jc w:val="center"/>
              <w:rPr>
                <w:rFonts w:ascii="宋体" w:hAnsi="宋体"/>
                <w:color w:val="000000"/>
                <w:szCs w:val="21"/>
              </w:rPr>
            </w:pPr>
            <w:r>
              <w:rPr>
                <w:rFonts w:ascii="宋体" w:hAnsi="宋体" w:hint="eastAsia"/>
                <w:color w:val="000000"/>
                <w:szCs w:val="21"/>
              </w:rPr>
              <w:t>年</w:t>
            </w:r>
          </w:p>
        </w:tc>
      </w:tr>
    </w:tbl>
    <w:p w:rsidR="00B81EBE" w:rsidRDefault="00B722D0">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81EBE" w:rsidRDefault="00B722D0">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81EBE" w:rsidRDefault="00B722D0">
      <w:pPr>
        <w:spacing w:line="360" w:lineRule="exact"/>
        <w:rPr>
          <w:rFonts w:ascii="宋体" w:hAnsi="宋体" w:cs="宋体"/>
          <w:color w:val="000000"/>
          <w:szCs w:val="21"/>
        </w:rPr>
      </w:pPr>
      <w:r>
        <w:rPr>
          <w:rFonts w:ascii="宋体" w:hAnsi="宋体" w:cs="宋体" w:hint="eastAsia"/>
          <w:color w:val="000000"/>
          <w:szCs w:val="21"/>
        </w:rPr>
        <w:t>日期：      年  月   日</w:t>
      </w:r>
    </w:p>
    <w:p w:rsidR="00B81EBE" w:rsidRDefault="00B81EBE">
      <w:pPr>
        <w:rPr>
          <w:rFonts w:ascii="宋体" w:hAnsi="宋体" w:cs="宋体"/>
          <w:color w:val="000000"/>
          <w:sz w:val="24"/>
        </w:rPr>
      </w:pPr>
    </w:p>
    <w:p w:rsidR="00B81EBE" w:rsidRDefault="00B81EBE">
      <w:pPr>
        <w:spacing w:line="280" w:lineRule="exact"/>
        <w:ind w:right="420"/>
        <w:rPr>
          <w:rFonts w:ascii="宋体" w:hAnsi="宋体" w:cs="宋体"/>
          <w:color w:val="000000"/>
          <w:szCs w:val="21"/>
        </w:rPr>
      </w:pPr>
    </w:p>
    <w:p w:rsidR="00B81EBE" w:rsidRDefault="00B722D0">
      <w:pPr>
        <w:widowControl/>
        <w:jc w:val="left"/>
        <w:rPr>
          <w:rFonts w:ascii="宋体" w:hAnsi="宋体" w:cs="宋体"/>
          <w:b/>
          <w:bCs/>
          <w:sz w:val="28"/>
          <w:szCs w:val="28"/>
        </w:rPr>
      </w:pPr>
      <w:r>
        <w:rPr>
          <w:rFonts w:hAnsi="宋体" w:cs="宋体"/>
          <w:b/>
          <w:bCs/>
          <w:sz w:val="28"/>
          <w:szCs w:val="28"/>
        </w:rPr>
        <w:br w:type="page"/>
      </w:r>
    </w:p>
    <w:p w:rsidR="00B81EBE" w:rsidRDefault="00B722D0">
      <w:pPr>
        <w:pStyle w:val="a3"/>
        <w:overflowPunct w:val="0"/>
        <w:spacing w:line="400" w:lineRule="exact"/>
        <w:ind w:firstLine="0"/>
        <w:rPr>
          <w:rFonts w:hAnsi="宋体" w:cs="宋体"/>
          <w:b/>
          <w:sz w:val="32"/>
          <w:szCs w:val="32"/>
        </w:rPr>
      </w:pPr>
      <w:r>
        <w:rPr>
          <w:rFonts w:hAnsi="宋体" w:cs="宋体" w:hint="eastAsia"/>
          <w:b/>
          <w:bCs/>
          <w:sz w:val="28"/>
          <w:szCs w:val="28"/>
        </w:rPr>
        <w:lastRenderedPageBreak/>
        <w:t>5.</w:t>
      </w:r>
      <w:r>
        <w:rPr>
          <w:rFonts w:hAnsi="宋体" w:cs="宋体" w:hint="eastAsia"/>
          <w:b/>
          <w:sz w:val="28"/>
          <w:szCs w:val="28"/>
        </w:rPr>
        <w:t>工程量清单报价表</w:t>
      </w:r>
    </w:p>
    <w:p w:rsidR="00B81EBE" w:rsidRDefault="00B81EBE">
      <w:pPr>
        <w:outlineLvl w:val="1"/>
        <w:rPr>
          <w:rFonts w:ascii="宋体" w:hAnsi="宋体" w:cs="宋体"/>
          <w:b/>
          <w:sz w:val="28"/>
          <w:szCs w:val="28"/>
        </w:rPr>
      </w:pPr>
    </w:p>
    <w:p w:rsidR="00B81EBE" w:rsidRDefault="00B722D0">
      <w:pPr>
        <w:jc w:val="center"/>
        <w:outlineLvl w:val="1"/>
        <w:rPr>
          <w:rFonts w:ascii="宋体" w:hAnsi="宋体" w:cs="宋体"/>
          <w:b/>
          <w:sz w:val="28"/>
          <w:szCs w:val="28"/>
        </w:rPr>
      </w:pPr>
      <w:r>
        <w:rPr>
          <w:rFonts w:ascii="宋体" w:hAnsi="宋体" w:cs="宋体" w:hint="eastAsia"/>
          <w:b/>
          <w:sz w:val="28"/>
          <w:szCs w:val="28"/>
        </w:rPr>
        <w:t>工程量清单报价表</w:t>
      </w:r>
    </w:p>
    <w:p w:rsidR="00B81EBE" w:rsidRDefault="00B81EBE">
      <w:pPr>
        <w:jc w:val="center"/>
        <w:outlineLvl w:val="1"/>
        <w:rPr>
          <w:rFonts w:ascii="宋体" w:hAnsi="宋体" w:cs="宋体"/>
          <w:b/>
          <w:sz w:val="28"/>
          <w:szCs w:val="28"/>
        </w:rPr>
      </w:pPr>
    </w:p>
    <w:p w:rsidR="00B81EBE" w:rsidRDefault="00B722D0">
      <w:pPr>
        <w:jc w:val="center"/>
        <w:outlineLvl w:val="1"/>
        <w:rPr>
          <w:rFonts w:ascii="宋体" w:hAnsi="宋体" w:cs="宋体"/>
          <w:b/>
          <w:sz w:val="28"/>
          <w:szCs w:val="28"/>
        </w:rPr>
      </w:pPr>
      <w:r>
        <w:rPr>
          <w:rFonts w:ascii="宋体" w:hAnsi="宋体" w:cs="宋体" w:hint="eastAsia"/>
          <w:b/>
          <w:sz w:val="28"/>
          <w:szCs w:val="28"/>
        </w:rPr>
        <w:t>详见工程量清单</w:t>
      </w:r>
    </w:p>
    <w:p w:rsidR="00B81EBE" w:rsidRDefault="00B81EBE">
      <w:pPr>
        <w:jc w:val="center"/>
        <w:outlineLvl w:val="1"/>
        <w:rPr>
          <w:rFonts w:ascii="宋体" w:hAnsi="宋体" w:cs="宋体"/>
          <w:b/>
          <w:sz w:val="28"/>
          <w:szCs w:val="28"/>
        </w:rPr>
      </w:pPr>
    </w:p>
    <w:p w:rsidR="00B81EBE" w:rsidRDefault="00B81EBE">
      <w:pPr>
        <w:spacing w:line="360" w:lineRule="exact"/>
        <w:outlineLvl w:val="1"/>
        <w:rPr>
          <w:rFonts w:ascii="宋体" w:hAnsi="宋体" w:cs="宋体"/>
          <w:b/>
          <w:sz w:val="28"/>
          <w:szCs w:val="28"/>
        </w:rPr>
      </w:pPr>
    </w:p>
    <w:p w:rsidR="00B81EBE" w:rsidRDefault="00B722D0">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rsidR="00B81EBE" w:rsidRDefault="00B722D0">
      <w:pPr>
        <w:snapToGrid w:val="0"/>
        <w:spacing w:line="360" w:lineRule="auto"/>
        <w:rPr>
          <w:rFonts w:ascii="宋体" w:hAnsi="宋体"/>
          <w:szCs w:val="21"/>
        </w:rPr>
      </w:pPr>
      <w:r>
        <w:rPr>
          <w:rFonts w:ascii="宋体" w:hAnsi="宋体" w:hint="eastAsia"/>
          <w:szCs w:val="21"/>
        </w:rPr>
        <w:t>法定代表人或代理人（签字或盖章）：</w:t>
      </w:r>
    </w:p>
    <w:p w:rsidR="00B81EBE" w:rsidRDefault="00B722D0">
      <w:pPr>
        <w:widowControl/>
        <w:snapToGrid w:val="0"/>
        <w:spacing w:line="360" w:lineRule="auto"/>
        <w:rPr>
          <w:rFonts w:ascii="宋体" w:hAnsi="宋体" w:cs="Arial"/>
          <w:kern w:val="0"/>
          <w:szCs w:val="21"/>
        </w:rPr>
      </w:pPr>
      <w:r>
        <w:rPr>
          <w:rFonts w:ascii="宋体" w:hAnsi="宋体" w:cs="Arial" w:hint="eastAsia"/>
          <w:kern w:val="0"/>
          <w:szCs w:val="21"/>
        </w:rPr>
        <w:t>日期：</w:t>
      </w:r>
      <w:r>
        <w:rPr>
          <w:rFonts w:ascii="宋体" w:hAnsi="宋体" w:cs="Arial"/>
          <w:kern w:val="0"/>
          <w:szCs w:val="21"/>
        </w:rPr>
        <w:t xml:space="preserve">      </w:t>
      </w:r>
      <w:r>
        <w:rPr>
          <w:rFonts w:ascii="宋体" w:hAnsi="宋体" w:cs="Arial" w:hint="eastAsia"/>
          <w:kern w:val="0"/>
          <w:szCs w:val="21"/>
        </w:rPr>
        <w:t>年</w:t>
      </w:r>
      <w:r>
        <w:rPr>
          <w:rFonts w:ascii="宋体" w:hAnsi="宋体" w:cs="Arial"/>
          <w:kern w:val="0"/>
          <w:szCs w:val="21"/>
        </w:rPr>
        <w:t xml:space="preserve">  </w:t>
      </w:r>
      <w:r>
        <w:rPr>
          <w:rFonts w:ascii="宋体" w:hAnsi="宋体" w:cs="Arial" w:hint="eastAsia"/>
          <w:kern w:val="0"/>
          <w:szCs w:val="21"/>
        </w:rPr>
        <w:t>月</w:t>
      </w:r>
      <w:r>
        <w:rPr>
          <w:rFonts w:ascii="宋体" w:hAnsi="宋体" w:cs="Arial"/>
          <w:kern w:val="0"/>
          <w:szCs w:val="21"/>
        </w:rPr>
        <w:t xml:space="preserve">   </w:t>
      </w:r>
      <w:r>
        <w:rPr>
          <w:rFonts w:ascii="宋体" w:hAnsi="宋体" w:cs="Arial" w:hint="eastAsia"/>
          <w:kern w:val="0"/>
          <w:szCs w:val="21"/>
        </w:rPr>
        <w:t>日</w:t>
      </w:r>
    </w:p>
    <w:p w:rsidR="00B81EBE" w:rsidRDefault="00B81EBE">
      <w:pPr>
        <w:rPr>
          <w:rFonts w:ascii="宋体" w:hAnsi="宋体" w:cs="宋体"/>
          <w:b/>
          <w:sz w:val="28"/>
          <w:szCs w:val="28"/>
        </w:rPr>
      </w:pPr>
    </w:p>
    <w:p w:rsidR="00B81EBE" w:rsidRDefault="00B81EBE">
      <w:pPr>
        <w:rPr>
          <w:rFonts w:ascii="宋体" w:hAnsi="宋体" w:cs="宋体"/>
          <w:b/>
          <w:sz w:val="28"/>
          <w:szCs w:val="28"/>
        </w:rPr>
      </w:pPr>
    </w:p>
    <w:p w:rsidR="00B81EBE" w:rsidRDefault="00B722D0">
      <w:pPr>
        <w:rPr>
          <w:rFonts w:ascii="宋体" w:hAnsi="宋体" w:cs="宋体"/>
          <w:b/>
          <w:sz w:val="28"/>
          <w:szCs w:val="28"/>
        </w:rPr>
      </w:pPr>
      <w:r>
        <w:rPr>
          <w:rFonts w:ascii="宋体" w:hAnsi="宋体" w:cs="宋体"/>
          <w:b/>
          <w:sz w:val="28"/>
          <w:szCs w:val="28"/>
        </w:rPr>
        <w:t>6</w:t>
      </w:r>
      <w:r>
        <w:rPr>
          <w:rFonts w:ascii="宋体" w:hAnsi="宋体" w:cs="宋体" w:hint="eastAsia"/>
          <w:b/>
          <w:sz w:val="28"/>
          <w:szCs w:val="28"/>
        </w:rPr>
        <w:t>.偏离表</w:t>
      </w:r>
    </w:p>
    <w:p w:rsidR="00B81EBE" w:rsidRDefault="00B722D0">
      <w:pPr>
        <w:jc w:val="center"/>
        <w:rPr>
          <w:rFonts w:ascii="宋体" w:hAnsi="宋体" w:cs="宋体"/>
          <w:b/>
          <w:sz w:val="28"/>
          <w:szCs w:val="28"/>
        </w:rPr>
      </w:pPr>
      <w:r>
        <w:rPr>
          <w:rFonts w:ascii="宋体" w:hAnsi="宋体" w:cs="宋体" w:hint="eastAsia"/>
          <w:b/>
          <w:sz w:val="28"/>
          <w:szCs w:val="28"/>
        </w:rPr>
        <w:t>偏 离 表</w:t>
      </w:r>
    </w:p>
    <w:p w:rsidR="00B81EBE" w:rsidRDefault="00B722D0">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B81EBE" w:rsidRDefault="00B722D0">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B81EBE" w:rsidRDefault="00B722D0">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B81EBE">
        <w:trPr>
          <w:trHeight w:hRule="exact" w:val="510"/>
        </w:trPr>
        <w:tc>
          <w:tcPr>
            <w:tcW w:w="2132" w:type="dxa"/>
            <w:vAlign w:val="center"/>
          </w:tcPr>
          <w:p w:rsidR="00B81EBE" w:rsidRDefault="00B722D0">
            <w:pPr>
              <w:rPr>
                <w:rFonts w:ascii="宋体" w:hAnsi="宋体" w:cs="宋体"/>
                <w:szCs w:val="21"/>
              </w:rPr>
            </w:pPr>
            <w:r>
              <w:rPr>
                <w:rFonts w:ascii="宋体" w:hAnsi="宋体" w:cs="宋体" w:hint="eastAsia"/>
                <w:szCs w:val="21"/>
              </w:rPr>
              <w:t>章节号</w:t>
            </w:r>
          </w:p>
        </w:tc>
        <w:tc>
          <w:tcPr>
            <w:tcW w:w="2132" w:type="dxa"/>
            <w:vAlign w:val="center"/>
          </w:tcPr>
          <w:p w:rsidR="00B81EBE" w:rsidRDefault="00B722D0">
            <w:pPr>
              <w:rPr>
                <w:rFonts w:ascii="宋体" w:hAnsi="宋体" w:cs="宋体"/>
                <w:szCs w:val="21"/>
              </w:rPr>
            </w:pPr>
            <w:r>
              <w:rPr>
                <w:rFonts w:ascii="宋体" w:hAnsi="宋体" w:cs="宋体" w:hint="eastAsia"/>
                <w:szCs w:val="21"/>
              </w:rPr>
              <w:t>供应商的偏离</w:t>
            </w:r>
          </w:p>
        </w:tc>
        <w:tc>
          <w:tcPr>
            <w:tcW w:w="3044" w:type="dxa"/>
            <w:vAlign w:val="center"/>
          </w:tcPr>
          <w:p w:rsidR="00B81EBE" w:rsidRDefault="00B722D0">
            <w:pPr>
              <w:rPr>
                <w:rFonts w:ascii="宋体" w:hAnsi="宋体" w:cs="宋体"/>
                <w:szCs w:val="21"/>
              </w:rPr>
            </w:pPr>
            <w:r>
              <w:rPr>
                <w:rFonts w:ascii="宋体" w:hAnsi="宋体" w:cs="宋体" w:hint="eastAsia"/>
                <w:szCs w:val="21"/>
              </w:rPr>
              <w:t>供应商偏离的理由</w:t>
            </w:r>
          </w:p>
        </w:tc>
        <w:tc>
          <w:tcPr>
            <w:tcW w:w="1440" w:type="dxa"/>
            <w:vAlign w:val="center"/>
          </w:tcPr>
          <w:p w:rsidR="00B81EBE" w:rsidRDefault="00B722D0">
            <w:pPr>
              <w:rPr>
                <w:rFonts w:ascii="宋体" w:hAnsi="宋体" w:cs="宋体"/>
                <w:szCs w:val="21"/>
              </w:rPr>
            </w:pPr>
            <w:r>
              <w:rPr>
                <w:rFonts w:ascii="宋体" w:hAnsi="宋体" w:cs="宋体" w:hint="eastAsia"/>
                <w:szCs w:val="21"/>
              </w:rPr>
              <w:t>备注</w:t>
            </w:r>
          </w:p>
        </w:tc>
      </w:tr>
      <w:tr w:rsidR="00B81EBE">
        <w:trPr>
          <w:trHeight w:hRule="exact" w:val="510"/>
        </w:trPr>
        <w:tc>
          <w:tcPr>
            <w:tcW w:w="2132" w:type="dxa"/>
          </w:tcPr>
          <w:p w:rsidR="00B81EBE" w:rsidRDefault="00B81EBE">
            <w:pPr>
              <w:rPr>
                <w:rFonts w:ascii="宋体" w:hAnsi="宋体" w:cs="宋体"/>
                <w:szCs w:val="21"/>
              </w:rPr>
            </w:pPr>
          </w:p>
        </w:tc>
        <w:tc>
          <w:tcPr>
            <w:tcW w:w="2132" w:type="dxa"/>
          </w:tcPr>
          <w:p w:rsidR="00B81EBE" w:rsidRDefault="00B81EBE">
            <w:pPr>
              <w:rPr>
                <w:rFonts w:ascii="宋体" w:hAnsi="宋体" w:cs="宋体"/>
                <w:szCs w:val="21"/>
              </w:rPr>
            </w:pPr>
          </w:p>
        </w:tc>
        <w:tc>
          <w:tcPr>
            <w:tcW w:w="3044" w:type="dxa"/>
          </w:tcPr>
          <w:p w:rsidR="00B81EBE" w:rsidRDefault="00B81EBE">
            <w:pPr>
              <w:rPr>
                <w:rFonts w:ascii="宋体" w:hAnsi="宋体" w:cs="宋体"/>
                <w:szCs w:val="21"/>
              </w:rPr>
            </w:pPr>
          </w:p>
        </w:tc>
        <w:tc>
          <w:tcPr>
            <w:tcW w:w="1440" w:type="dxa"/>
          </w:tcPr>
          <w:p w:rsidR="00B81EBE" w:rsidRDefault="00B81EBE">
            <w:pPr>
              <w:rPr>
                <w:rFonts w:ascii="宋体" w:hAnsi="宋体" w:cs="宋体"/>
                <w:szCs w:val="21"/>
              </w:rPr>
            </w:pPr>
          </w:p>
        </w:tc>
      </w:tr>
      <w:tr w:rsidR="00B81EBE">
        <w:trPr>
          <w:trHeight w:hRule="exact" w:val="510"/>
        </w:trPr>
        <w:tc>
          <w:tcPr>
            <w:tcW w:w="2132" w:type="dxa"/>
          </w:tcPr>
          <w:p w:rsidR="00B81EBE" w:rsidRDefault="00B81EBE">
            <w:pPr>
              <w:rPr>
                <w:rFonts w:ascii="宋体" w:hAnsi="宋体" w:cs="宋体"/>
                <w:szCs w:val="21"/>
              </w:rPr>
            </w:pPr>
          </w:p>
        </w:tc>
        <w:tc>
          <w:tcPr>
            <w:tcW w:w="2132" w:type="dxa"/>
          </w:tcPr>
          <w:p w:rsidR="00B81EBE" w:rsidRDefault="00B81EBE">
            <w:pPr>
              <w:rPr>
                <w:rFonts w:ascii="宋体" w:hAnsi="宋体" w:cs="宋体"/>
                <w:szCs w:val="21"/>
              </w:rPr>
            </w:pPr>
          </w:p>
        </w:tc>
        <w:tc>
          <w:tcPr>
            <w:tcW w:w="3044" w:type="dxa"/>
          </w:tcPr>
          <w:p w:rsidR="00B81EBE" w:rsidRDefault="00B81EBE">
            <w:pPr>
              <w:rPr>
                <w:rFonts w:ascii="宋体" w:hAnsi="宋体" w:cs="宋体"/>
                <w:szCs w:val="21"/>
              </w:rPr>
            </w:pPr>
          </w:p>
        </w:tc>
        <w:tc>
          <w:tcPr>
            <w:tcW w:w="1440" w:type="dxa"/>
          </w:tcPr>
          <w:p w:rsidR="00B81EBE" w:rsidRDefault="00B81EBE">
            <w:pPr>
              <w:rPr>
                <w:rFonts w:ascii="宋体" w:hAnsi="宋体" w:cs="宋体"/>
                <w:szCs w:val="21"/>
              </w:rPr>
            </w:pPr>
          </w:p>
        </w:tc>
      </w:tr>
      <w:tr w:rsidR="00B81EBE">
        <w:trPr>
          <w:trHeight w:hRule="exact" w:val="510"/>
        </w:trPr>
        <w:tc>
          <w:tcPr>
            <w:tcW w:w="2132" w:type="dxa"/>
          </w:tcPr>
          <w:p w:rsidR="00B81EBE" w:rsidRDefault="00B81EBE">
            <w:pPr>
              <w:rPr>
                <w:rFonts w:ascii="宋体" w:hAnsi="宋体" w:cs="宋体"/>
                <w:szCs w:val="21"/>
              </w:rPr>
            </w:pPr>
          </w:p>
        </w:tc>
        <w:tc>
          <w:tcPr>
            <w:tcW w:w="2132" w:type="dxa"/>
          </w:tcPr>
          <w:p w:rsidR="00B81EBE" w:rsidRDefault="00B81EBE">
            <w:pPr>
              <w:rPr>
                <w:rFonts w:ascii="宋体" w:hAnsi="宋体" w:cs="宋体"/>
                <w:szCs w:val="21"/>
              </w:rPr>
            </w:pPr>
          </w:p>
        </w:tc>
        <w:tc>
          <w:tcPr>
            <w:tcW w:w="3044" w:type="dxa"/>
          </w:tcPr>
          <w:p w:rsidR="00B81EBE" w:rsidRDefault="00B81EBE">
            <w:pPr>
              <w:rPr>
                <w:rFonts w:ascii="宋体" w:hAnsi="宋体" w:cs="宋体"/>
                <w:szCs w:val="21"/>
              </w:rPr>
            </w:pPr>
          </w:p>
        </w:tc>
        <w:tc>
          <w:tcPr>
            <w:tcW w:w="1440" w:type="dxa"/>
          </w:tcPr>
          <w:p w:rsidR="00B81EBE" w:rsidRDefault="00B81EBE">
            <w:pPr>
              <w:rPr>
                <w:rFonts w:ascii="宋体" w:hAnsi="宋体" w:cs="宋体"/>
                <w:szCs w:val="21"/>
              </w:rPr>
            </w:pPr>
          </w:p>
        </w:tc>
      </w:tr>
    </w:tbl>
    <w:p w:rsidR="00B81EBE" w:rsidRDefault="00B722D0">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81EBE" w:rsidRDefault="00B722D0">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81EBE" w:rsidRDefault="00B722D0">
      <w:pPr>
        <w:spacing w:line="360" w:lineRule="exact"/>
        <w:rPr>
          <w:rFonts w:ascii="宋体" w:hAnsi="宋体" w:cs="宋体"/>
          <w:color w:val="000000"/>
          <w:szCs w:val="21"/>
        </w:rPr>
      </w:pPr>
      <w:r>
        <w:rPr>
          <w:rFonts w:ascii="宋体" w:hAnsi="宋体" w:cs="宋体" w:hint="eastAsia"/>
          <w:color w:val="000000"/>
          <w:szCs w:val="21"/>
        </w:rPr>
        <w:t>日期：      年  月   日</w:t>
      </w:r>
    </w:p>
    <w:p w:rsidR="00B81EBE" w:rsidRDefault="00B81EBE">
      <w:pPr>
        <w:pStyle w:val="a3"/>
        <w:overflowPunct w:val="0"/>
        <w:spacing w:line="500" w:lineRule="exact"/>
        <w:ind w:firstLine="0"/>
        <w:rPr>
          <w:rFonts w:hAnsi="宋体" w:cs="宋体"/>
          <w:b/>
          <w:sz w:val="28"/>
          <w:szCs w:val="28"/>
        </w:rPr>
      </w:pPr>
    </w:p>
    <w:p w:rsidR="00B81EBE" w:rsidRDefault="00B81EBE">
      <w:pPr>
        <w:pStyle w:val="a3"/>
        <w:overflowPunct w:val="0"/>
        <w:spacing w:line="500" w:lineRule="exact"/>
        <w:ind w:firstLine="0"/>
        <w:rPr>
          <w:rFonts w:hAnsi="宋体" w:cs="宋体"/>
          <w:b/>
          <w:sz w:val="28"/>
          <w:szCs w:val="28"/>
        </w:rPr>
      </w:pPr>
    </w:p>
    <w:p w:rsidR="00B81EBE" w:rsidRDefault="00B81EBE"/>
    <w:p w:rsidR="00B81EBE" w:rsidRDefault="00B81EBE"/>
    <w:p w:rsidR="00B81EBE" w:rsidRDefault="00B722D0">
      <w:pPr>
        <w:jc w:val="center"/>
        <w:rPr>
          <w:rFonts w:ascii="宋体" w:hAnsi="宋体" w:cs="宋体"/>
          <w:b/>
          <w:sz w:val="32"/>
          <w:szCs w:val="32"/>
        </w:rPr>
      </w:pPr>
      <w:r>
        <w:rPr>
          <w:rFonts w:ascii="宋体" w:hAnsi="宋体" w:cs="宋体" w:hint="eastAsia"/>
          <w:b/>
          <w:sz w:val="32"/>
          <w:szCs w:val="32"/>
        </w:rPr>
        <w:lastRenderedPageBreak/>
        <w:t>友 情 提 醒</w:t>
      </w:r>
    </w:p>
    <w:p w:rsidR="00B81EBE" w:rsidRDefault="00B722D0">
      <w:pPr>
        <w:spacing w:line="420" w:lineRule="exact"/>
        <w:rPr>
          <w:rFonts w:ascii="宋体" w:hAnsi="宋体" w:cs="宋体"/>
          <w:sz w:val="24"/>
          <w:szCs w:val="24"/>
        </w:rPr>
      </w:pPr>
      <w:r>
        <w:rPr>
          <w:rFonts w:ascii="宋体" w:hAnsi="宋体" w:cs="宋体" w:hint="eastAsia"/>
          <w:sz w:val="24"/>
          <w:szCs w:val="24"/>
        </w:rPr>
        <w:t>各供应商：</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有效性，减少不必要的无效响应，特友情提醒注意以下几点：</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，迟到的将一律不能进入谈判室。</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B81EBE" w:rsidRDefault="00B722D0">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w:t>
      </w:r>
    </w:p>
    <w:p w:rsidR="00B81EBE" w:rsidRDefault="00B722D0">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B81EBE" w:rsidRDefault="00B722D0">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B81EBE" w:rsidRDefault="00B722D0">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B81EBE" w:rsidRDefault="00B722D0">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B81EBE" w:rsidRDefault="00B81EBE">
      <w:pPr>
        <w:spacing w:line="480" w:lineRule="exact"/>
        <w:ind w:firstLineChars="200" w:firstLine="480"/>
        <w:rPr>
          <w:rFonts w:ascii="宋体" w:hAnsi="宋体" w:cs="宋体"/>
          <w:sz w:val="24"/>
          <w:szCs w:val="24"/>
        </w:rPr>
      </w:pP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B81EBE" w:rsidRDefault="00B722D0">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B81EBE" w:rsidRDefault="00B81EBE">
      <w:pPr>
        <w:spacing w:line="480" w:lineRule="exact"/>
        <w:ind w:firstLineChars="200" w:firstLine="480"/>
        <w:rPr>
          <w:rFonts w:ascii="宋体" w:hAnsi="宋体" w:cs="宋体"/>
          <w:sz w:val="24"/>
          <w:szCs w:val="24"/>
        </w:rPr>
      </w:pPr>
    </w:p>
    <w:p w:rsidR="00B81EBE" w:rsidRDefault="00B722D0">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B81EBE" w:rsidRDefault="00B722D0">
      <w:pPr>
        <w:jc w:val="center"/>
      </w:pPr>
      <w:r>
        <w:rPr>
          <w:rFonts w:ascii="宋体" w:hAnsi="宋体" w:cs="宋体" w:hint="eastAsia"/>
          <w:b/>
          <w:sz w:val="32"/>
        </w:rPr>
        <w:t>（全文完）</w:t>
      </w:r>
    </w:p>
    <w:sectPr w:rsidR="00B81EBE">
      <w:headerReference w:type="even" r:id="rId10"/>
      <w:headerReference w:type="default" r:id="rId11"/>
      <w:footerReference w:type="even" r:id="rId12"/>
      <w:footerReference w:type="default" r:id="rId13"/>
      <w:headerReference w:type="first" r:id="rId14"/>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12" w:rsidRDefault="00266F12">
      <w:r>
        <w:separator/>
      </w:r>
    </w:p>
  </w:endnote>
  <w:endnote w:type="continuationSeparator" w:id="0">
    <w:p w:rsidR="00266F12" w:rsidRDefault="002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B722D0">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450CD">
      <w:rPr>
        <w:rFonts w:ascii="仿宋_GB2312" w:eastAsia="仿宋_GB2312" w:hAnsi="宋体"/>
        <w:noProof/>
        <w:szCs w:val="21"/>
      </w:rPr>
      <w:t>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450CD">
      <w:rPr>
        <w:rFonts w:ascii="仿宋_GB2312" w:eastAsia="仿宋_GB2312" w:hAnsi="宋体"/>
        <w:noProof/>
        <w:szCs w:val="21"/>
      </w:rPr>
      <w:t>30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B722D0">
    <w:pPr>
      <w:pStyle w:val="ac"/>
      <w:framePr w:wrap="around" w:vAnchor="text" w:hAnchor="margin" w:xAlign="outside" w:y="1"/>
      <w:rPr>
        <w:rStyle w:val="13"/>
      </w:rPr>
    </w:pPr>
    <w:r>
      <w:fldChar w:fldCharType="begin"/>
    </w:r>
    <w:r>
      <w:rPr>
        <w:rStyle w:val="13"/>
      </w:rPr>
      <w:instrText xml:space="preserve">PAGE  </w:instrText>
    </w:r>
    <w:r>
      <w:fldChar w:fldCharType="end"/>
    </w:r>
  </w:p>
  <w:p w:rsidR="00B722D0" w:rsidRDefault="00B722D0">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B722D0">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450CD">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450CD">
      <w:rPr>
        <w:rFonts w:ascii="仿宋_GB2312" w:eastAsia="仿宋_GB2312" w:hAnsi="宋体"/>
        <w:noProof/>
        <w:szCs w:val="21"/>
      </w:rPr>
      <w:t>30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12" w:rsidRDefault="00266F12">
      <w:r>
        <w:separator/>
      </w:r>
    </w:p>
  </w:footnote>
  <w:footnote w:type="continuationSeparator" w:id="0">
    <w:p w:rsidR="00266F12" w:rsidRDefault="00266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B722D0">
    <w:pPr>
      <w:pStyle w:val="ad"/>
      <w:jc w:val="right"/>
    </w:pPr>
    <w:r>
      <w:rPr>
        <w:noProof/>
      </w:rPr>
      <w:drawing>
        <wp:anchor distT="0" distB="0" distL="114300" distR="114300" simplePos="0" relativeHeight="251665408" behindDoc="1" locked="0" layoutInCell="0" allowOverlap="1">
          <wp:simplePos x="0" y="0"/>
          <wp:positionH relativeFrom="margin">
            <wp:posOffset>-133350</wp:posOffset>
          </wp:positionH>
          <wp:positionV relativeFrom="margin">
            <wp:posOffset>1771650</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266F12">
    <w:pPr>
      <w:pStyle w:val="ad"/>
    </w:pPr>
    <w:r>
      <w:pict w14:anchorId="02F9A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266F12">
    <w:pPr>
      <w:pStyle w:val="ad"/>
      <w:jc w:val="right"/>
    </w:pPr>
    <w:r>
      <w:pict w14:anchorId="661D4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B722D0">
      <w:rPr>
        <w:rFonts w:hint="eastAsia"/>
      </w:rPr>
      <w:t>常州</w:t>
    </w:r>
    <w:r w:rsidR="00B722D0">
      <w:t>城投建设工程招标有限公司</w:t>
    </w:r>
    <w:r w:rsidR="00B722D0">
      <w:rPr>
        <w:rFonts w:hint="eastAsia"/>
      </w:rPr>
      <w:t>招标</w:t>
    </w:r>
    <w:r w:rsidR="00B722D0">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D0" w:rsidRDefault="00266F12">
    <w:pPr>
      <w:pStyle w:val="ad"/>
    </w:pPr>
    <w:r>
      <w:pict w14:anchorId="5B2C0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3086"/>
    <w:rsid w:val="00014697"/>
    <w:rsid w:val="00015726"/>
    <w:rsid w:val="00016256"/>
    <w:rsid w:val="00020F7F"/>
    <w:rsid w:val="00021A28"/>
    <w:rsid w:val="00025AD8"/>
    <w:rsid w:val="00027113"/>
    <w:rsid w:val="0002725D"/>
    <w:rsid w:val="00031F80"/>
    <w:rsid w:val="00034425"/>
    <w:rsid w:val="000400AF"/>
    <w:rsid w:val="00052763"/>
    <w:rsid w:val="0005295F"/>
    <w:rsid w:val="0005783A"/>
    <w:rsid w:val="0006059F"/>
    <w:rsid w:val="0006245C"/>
    <w:rsid w:val="00062B13"/>
    <w:rsid w:val="00073830"/>
    <w:rsid w:val="00074403"/>
    <w:rsid w:val="000773BD"/>
    <w:rsid w:val="0008115B"/>
    <w:rsid w:val="00082FBD"/>
    <w:rsid w:val="00091073"/>
    <w:rsid w:val="00094B97"/>
    <w:rsid w:val="00096808"/>
    <w:rsid w:val="000A40FE"/>
    <w:rsid w:val="000A46C6"/>
    <w:rsid w:val="000A6106"/>
    <w:rsid w:val="000A7D63"/>
    <w:rsid w:val="000C32E7"/>
    <w:rsid w:val="000D25CF"/>
    <w:rsid w:val="000D3694"/>
    <w:rsid w:val="000D3930"/>
    <w:rsid w:val="000D7DF9"/>
    <w:rsid w:val="000E1FCD"/>
    <w:rsid w:val="000E64AB"/>
    <w:rsid w:val="000F5B78"/>
    <w:rsid w:val="000F75F5"/>
    <w:rsid w:val="0011051D"/>
    <w:rsid w:val="00110C86"/>
    <w:rsid w:val="001118F3"/>
    <w:rsid w:val="00113BC7"/>
    <w:rsid w:val="00113EEB"/>
    <w:rsid w:val="00121D1D"/>
    <w:rsid w:val="00123309"/>
    <w:rsid w:val="00124ACF"/>
    <w:rsid w:val="001260CA"/>
    <w:rsid w:val="00127D98"/>
    <w:rsid w:val="00130D0C"/>
    <w:rsid w:val="0013161B"/>
    <w:rsid w:val="001344C1"/>
    <w:rsid w:val="001643BE"/>
    <w:rsid w:val="0016471E"/>
    <w:rsid w:val="00166978"/>
    <w:rsid w:val="001673E7"/>
    <w:rsid w:val="00167974"/>
    <w:rsid w:val="00167E08"/>
    <w:rsid w:val="00171A88"/>
    <w:rsid w:val="00172903"/>
    <w:rsid w:val="00172EAC"/>
    <w:rsid w:val="0017352F"/>
    <w:rsid w:val="001B19F7"/>
    <w:rsid w:val="001B553D"/>
    <w:rsid w:val="001B7A65"/>
    <w:rsid w:val="001C3A68"/>
    <w:rsid w:val="001C764D"/>
    <w:rsid w:val="001D450E"/>
    <w:rsid w:val="001D57CF"/>
    <w:rsid w:val="001D7009"/>
    <w:rsid w:val="001D7A92"/>
    <w:rsid w:val="001E0EEA"/>
    <w:rsid w:val="001E3076"/>
    <w:rsid w:val="001E743E"/>
    <w:rsid w:val="001F1C79"/>
    <w:rsid w:val="00202527"/>
    <w:rsid w:val="002103BB"/>
    <w:rsid w:val="002164D4"/>
    <w:rsid w:val="00224122"/>
    <w:rsid w:val="0023309A"/>
    <w:rsid w:val="0023691F"/>
    <w:rsid w:val="00240F6D"/>
    <w:rsid w:val="00247710"/>
    <w:rsid w:val="00263D61"/>
    <w:rsid w:val="00266CFA"/>
    <w:rsid w:val="00266F12"/>
    <w:rsid w:val="00267031"/>
    <w:rsid w:val="0027765F"/>
    <w:rsid w:val="002A2070"/>
    <w:rsid w:val="002A614A"/>
    <w:rsid w:val="002A6B32"/>
    <w:rsid w:val="002A7B64"/>
    <w:rsid w:val="002B39CC"/>
    <w:rsid w:val="002B6E22"/>
    <w:rsid w:val="002C484D"/>
    <w:rsid w:val="002D1E5D"/>
    <w:rsid w:val="002D29AF"/>
    <w:rsid w:val="002D32F8"/>
    <w:rsid w:val="002D66B5"/>
    <w:rsid w:val="002E2707"/>
    <w:rsid w:val="002E31CA"/>
    <w:rsid w:val="002F220D"/>
    <w:rsid w:val="002F61FB"/>
    <w:rsid w:val="00303C56"/>
    <w:rsid w:val="003221C2"/>
    <w:rsid w:val="0032376C"/>
    <w:rsid w:val="00324022"/>
    <w:rsid w:val="00333A63"/>
    <w:rsid w:val="00334015"/>
    <w:rsid w:val="00343469"/>
    <w:rsid w:val="00345929"/>
    <w:rsid w:val="00345DA0"/>
    <w:rsid w:val="00347E49"/>
    <w:rsid w:val="003513FF"/>
    <w:rsid w:val="003916EE"/>
    <w:rsid w:val="0039207C"/>
    <w:rsid w:val="003943D6"/>
    <w:rsid w:val="003B18FB"/>
    <w:rsid w:val="003B2327"/>
    <w:rsid w:val="003C2855"/>
    <w:rsid w:val="003D019F"/>
    <w:rsid w:val="003D43E1"/>
    <w:rsid w:val="003D5A25"/>
    <w:rsid w:val="003F48A0"/>
    <w:rsid w:val="0040022F"/>
    <w:rsid w:val="00400C9D"/>
    <w:rsid w:val="00402229"/>
    <w:rsid w:val="0041101E"/>
    <w:rsid w:val="00412B0C"/>
    <w:rsid w:val="004137F3"/>
    <w:rsid w:val="00414FF4"/>
    <w:rsid w:val="00415602"/>
    <w:rsid w:val="0042044F"/>
    <w:rsid w:val="00424101"/>
    <w:rsid w:val="00425BB5"/>
    <w:rsid w:val="00427FA8"/>
    <w:rsid w:val="00437677"/>
    <w:rsid w:val="004379FC"/>
    <w:rsid w:val="00437CA9"/>
    <w:rsid w:val="0044448A"/>
    <w:rsid w:val="00450C37"/>
    <w:rsid w:val="00451792"/>
    <w:rsid w:val="00454867"/>
    <w:rsid w:val="00463A0A"/>
    <w:rsid w:val="00464786"/>
    <w:rsid w:val="0047598B"/>
    <w:rsid w:val="00477CE8"/>
    <w:rsid w:val="00485043"/>
    <w:rsid w:val="00490E88"/>
    <w:rsid w:val="004A2DA6"/>
    <w:rsid w:val="004A7C9A"/>
    <w:rsid w:val="004B345D"/>
    <w:rsid w:val="004B756D"/>
    <w:rsid w:val="004C239A"/>
    <w:rsid w:val="004C7F5D"/>
    <w:rsid w:val="004D394A"/>
    <w:rsid w:val="004E5AD4"/>
    <w:rsid w:val="004F27A1"/>
    <w:rsid w:val="004F544B"/>
    <w:rsid w:val="005014B4"/>
    <w:rsid w:val="00507535"/>
    <w:rsid w:val="00540A36"/>
    <w:rsid w:val="00540F14"/>
    <w:rsid w:val="00541B7F"/>
    <w:rsid w:val="0054726A"/>
    <w:rsid w:val="005476C3"/>
    <w:rsid w:val="005541D4"/>
    <w:rsid w:val="00571084"/>
    <w:rsid w:val="00571CB0"/>
    <w:rsid w:val="005756EF"/>
    <w:rsid w:val="0057623B"/>
    <w:rsid w:val="0057795C"/>
    <w:rsid w:val="005866EE"/>
    <w:rsid w:val="0058772F"/>
    <w:rsid w:val="00590EB4"/>
    <w:rsid w:val="00593FC3"/>
    <w:rsid w:val="005959ED"/>
    <w:rsid w:val="005A13DC"/>
    <w:rsid w:val="005A7555"/>
    <w:rsid w:val="005B08A2"/>
    <w:rsid w:val="005B2C04"/>
    <w:rsid w:val="005B4164"/>
    <w:rsid w:val="005C2D1E"/>
    <w:rsid w:val="005C2F13"/>
    <w:rsid w:val="005C6DC0"/>
    <w:rsid w:val="005D167E"/>
    <w:rsid w:val="005D1D04"/>
    <w:rsid w:val="005D5892"/>
    <w:rsid w:val="005E77F0"/>
    <w:rsid w:val="005E7DC0"/>
    <w:rsid w:val="005F0087"/>
    <w:rsid w:val="005F54C8"/>
    <w:rsid w:val="005F6BB0"/>
    <w:rsid w:val="0060158F"/>
    <w:rsid w:val="00606F97"/>
    <w:rsid w:val="006074CE"/>
    <w:rsid w:val="00612619"/>
    <w:rsid w:val="00614AA1"/>
    <w:rsid w:val="006228D2"/>
    <w:rsid w:val="0062559C"/>
    <w:rsid w:val="006338D3"/>
    <w:rsid w:val="00651A01"/>
    <w:rsid w:val="00664A15"/>
    <w:rsid w:val="0066757C"/>
    <w:rsid w:val="006763C4"/>
    <w:rsid w:val="006776F4"/>
    <w:rsid w:val="00682E83"/>
    <w:rsid w:val="0068326F"/>
    <w:rsid w:val="00685D6F"/>
    <w:rsid w:val="0069184F"/>
    <w:rsid w:val="00692769"/>
    <w:rsid w:val="0069332D"/>
    <w:rsid w:val="00695B63"/>
    <w:rsid w:val="00697BA4"/>
    <w:rsid w:val="006A58A1"/>
    <w:rsid w:val="006B3C52"/>
    <w:rsid w:val="006D65E4"/>
    <w:rsid w:val="006E612B"/>
    <w:rsid w:val="006E63FE"/>
    <w:rsid w:val="006F3ECF"/>
    <w:rsid w:val="007027D9"/>
    <w:rsid w:val="00703916"/>
    <w:rsid w:val="007079B2"/>
    <w:rsid w:val="0071123F"/>
    <w:rsid w:val="00715FA8"/>
    <w:rsid w:val="00717B35"/>
    <w:rsid w:val="0072290A"/>
    <w:rsid w:val="00731B9B"/>
    <w:rsid w:val="00734418"/>
    <w:rsid w:val="0073477E"/>
    <w:rsid w:val="007348B4"/>
    <w:rsid w:val="00744C88"/>
    <w:rsid w:val="007450CD"/>
    <w:rsid w:val="00745ACE"/>
    <w:rsid w:val="007571DD"/>
    <w:rsid w:val="007575BA"/>
    <w:rsid w:val="007602FF"/>
    <w:rsid w:val="007626A0"/>
    <w:rsid w:val="00765652"/>
    <w:rsid w:val="00765EC9"/>
    <w:rsid w:val="00766FE9"/>
    <w:rsid w:val="00770320"/>
    <w:rsid w:val="00771E26"/>
    <w:rsid w:val="00776049"/>
    <w:rsid w:val="007765C1"/>
    <w:rsid w:val="00776729"/>
    <w:rsid w:val="00783E0D"/>
    <w:rsid w:val="007860B7"/>
    <w:rsid w:val="00790294"/>
    <w:rsid w:val="0079178C"/>
    <w:rsid w:val="00796CD4"/>
    <w:rsid w:val="007A2C2F"/>
    <w:rsid w:val="007A483E"/>
    <w:rsid w:val="007A4F8A"/>
    <w:rsid w:val="007A6DDA"/>
    <w:rsid w:val="007B0EE5"/>
    <w:rsid w:val="007B4F3B"/>
    <w:rsid w:val="007B57A7"/>
    <w:rsid w:val="007B59D1"/>
    <w:rsid w:val="007C5AF7"/>
    <w:rsid w:val="007D2F5B"/>
    <w:rsid w:val="007E0F98"/>
    <w:rsid w:val="007E2CA7"/>
    <w:rsid w:val="007E33FF"/>
    <w:rsid w:val="007E73CA"/>
    <w:rsid w:val="007F0579"/>
    <w:rsid w:val="007F3033"/>
    <w:rsid w:val="007F3FAB"/>
    <w:rsid w:val="00800095"/>
    <w:rsid w:val="00807DF8"/>
    <w:rsid w:val="0081062B"/>
    <w:rsid w:val="008177C8"/>
    <w:rsid w:val="0082199C"/>
    <w:rsid w:val="00831972"/>
    <w:rsid w:val="00841CDF"/>
    <w:rsid w:val="00841E4C"/>
    <w:rsid w:val="00842EFC"/>
    <w:rsid w:val="008459D0"/>
    <w:rsid w:val="00851E04"/>
    <w:rsid w:val="00853BCA"/>
    <w:rsid w:val="00854F3F"/>
    <w:rsid w:val="0086141E"/>
    <w:rsid w:val="00872FE5"/>
    <w:rsid w:val="00882A19"/>
    <w:rsid w:val="00882C01"/>
    <w:rsid w:val="008A487B"/>
    <w:rsid w:val="008B2D42"/>
    <w:rsid w:val="008B49E6"/>
    <w:rsid w:val="008B5BFB"/>
    <w:rsid w:val="008B7BFA"/>
    <w:rsid w:val="008C0B52"/>
    <w:rsid w:val="008C1FFB"/>
    <w:rsid w:val="008C208F"/>
    <w:rsid w:val="008C5C2E"/>
    <w:rsid w:val="008E4EBC"/>
    <w:rsid w:val="008E4F1A"/>
    <w:rsid w:val="008F1B90"/>
    <w:rsid w:val="008F62E2"/>
    <w:rsid w:val="00902370"/>
    <w:rsid w:val="00904884"/>
    <w:rsid w:val="00906F46"/>
    <w:rsid w:val="00915016"/>
    <w:rsid w:val="00921ABC"/>
    <w:rsid w:val="009258C5"/>
    <w:rsid w:val="009275A0"/>
    <w:rsid w:val="00934CB5"/>
    <w:rsid w:val="00941997"/>
    <w:rsid w:val="00942124"/>
    <w:rsid w:val="00943B14"/>
    <w:rsid w:val="0095228A"/>
    <w:rsid w:val="00955B5B"/>
    <w:rsid w:val="009560D6"/>
    <w:rsid w:val="009703E4"/>
    <w:rsid w:val="00976921"/>
    <w:rsid w:val="00980674"/>
    <w:rsid w:val="009847A3"/>
    <w:rsid w:val="00985F4E"/>
    <w:rsid w:val="00985F87"/>
    <w:rsid w:val="00993315"/>
    <w:rsid w:val="00995AEA"/>
    <w:rsid w:val="009960A6"/>
    <w:rsid w:val="009973BF"/>
    <w:rsid w:val="009A15E2"/>
    <w:rsid w:val="009A1A5F"/>
    <w:rsid w:val="009B1E2B"/>
    <w:rsid w:val="009C651A"/>
    <w:rsid w:val="009C7AB6"/>
    <w:rsid w:val="009D0353"/>
    <w:rsid w:val="009F501D"/>
    <w:rsid w:val="00A051E1"/>
    <w:rsid w:val="00A054A4"/>
    <w:rsid w:val="00A1398D"/>
    <w:rsid w:val="00A13BE0"/>
    <w:rsid w:val="00A14C44"/>
    <w:rsid w:val="00A17FD2"/>
    <w:rsid w:val="00A371CF"/>
    <w:rsid w:val="00A42F2C"/>
    <w:rsid w:val="00A44B7C"/>
    <w:rsid w:val="00A477E5"/>
    <w:rsid w:val="00A50DDD"/>
    <w:rsid w:val="00A61053"/>
    <w:rsid w:val="00A61C0E"/>
    <w:rsid w:val="00A8259B"/>
    <w:rsid w:val="00A82EB0"/>
    <w:rsid w:val="00A841BD"/>
    <w:rsid w:val="00A9069B"/>
    <w:rsid w:val="00A920E9"/>
    <w:rsid w:val="00AA3097"/>
    <w:rsid w:val="00AA4DFB"/>
    <w:rsid w:val="00AA54CF"/>
    <w:rsid w:val="00AB01FC"/>
    <w:rsid w:val="00AC095C"/>
    <w:rsid w:val="00AC4E0E"/>
    <w:rsid w:val="00AD4C39"/>
    <w:rsid w:val="00AD78AF"/>
    <w:rsid w:val="00AE628B"/>
    <w:rsid w:val="00AE68FB"/>
    <w:rsid w:val="00AF2C0A"/>
    <w:rsid w:val="00AF3FA0"/>
    <w:rsid w:val="00B06014"/>
    <w:rsid w:val="00B1119D"/>
    <w:rsid w:val="00B123C7"/>
    <w:rsid w:val="00B13870"/>
    <w:rsid w:val="00B13E27"/>
    <w:rsid w:val="00B144D2"/>
    <w:rsid w:val="00B16CBB"/>
    <w:rsid w:val="00B26522"/>
    <w:rsid w:val="00B34B6C"/>
    <w:rsid w:val="00B35EFF"/>
    <w:rsid w:val="00B4039E"/>
    <w:rsid w:val="00B44291"/>
    <w:rsid w:val="00B5665D"/>
    <w:rsid w:val="00B5677F"/>
    <w:rsid w:val="00B601B1"/>
    <w:rsid w:val="00B62D51"/>
    <w:rsid w:val="00B63A6E"/>
    <w:rsid w:val="00B722D0"/>
    <w:rsid w:val="00B743B4"/>
    <w:rsid w:val="00B74A43"/>
    <w:rsid w:val="00B81EBE"/>
    <w:rsid w:val="00B84568"/>
    <w:rsid w:val="00B860CA"/>
    <w:rsid w:val="00B8715D"/>
    <w:rsid w:val="00B87437"/>
    <w:rsid w:val="00BA404F"/>
    <w:rsid w:val="00BA759A"/>
    <w:rsid w:val="00BB2020"/>
    <w:rsid w:val="00BC2F12"/>
    <w:rsid w:val="00BC2FAB"/>
    <w:rsid w:val="00BC4343"/>
    <w:rsid w:val="00BF2E7F"/>
    <w:rsid w:val="00BF6FE6"/>
    <w:rsid w:val="00C00177"/>
    <w:rsid w:val="00C014F1"/>
    <w:rsid w:val="00C02004"/>
    <w:rsid w:val="00C106E4"/>
    <w:rsid w:val="00C179AF"/>
    <w:rsid w:val="00C208FC"/>
    <w:rsid w:val="00C3105D"/>
    <w:rsid w:val="00C31D2F"/>
    <w:rsid w:val="00C40DA3"/>
    <w:rsid w:val="00C53B3B"/>
    <w:rsid w:val="00C6050B"/>
    <w:rsid w:val="00C6099E"/>
    <w:rsid w:val="00C609D5"/>
    <w:rsid w:val="00C62B30"/>
    <w:rsid w:val="00C6597B"/>
    <w:rsid w:val="00C772FE"/>
    <w:rsid w:val="00C81B43"/>
    <w:rsid w:val="00C824DB"/>
    <w:rsid w:val="00C83DDA"/>
    <w:rsid w:val="00C85891"/>
    <w:rsid w:val="00C87F49"/>
    <w:rsid w:val="00C9009E"/>
    <w:rsid w:val="00C911B1"/>
    <w:rsid w:val="00C93F3E"/>
    <w:rsid w:val="00C950EC"/>
    <w:rsid w:val="00C957F6"/>
    <w:rsid w:val="00CA2EF7"/>
    <w:rsid w:val="00CB2444"/>
    <w:rsid w:val="00CB6AE4"/>
    <w:rsid w:val="00CC2906"/>
    <w:rsid w:val="00CC507E"/>
    <w:rsid w:val="00CC5845"/>
    <w:rsid w:val="00CC786F"/>
    <w:rsid w:val="00CE3BD6"/>
    <w:rsid w:val="00CE4C7F"/>
    <w:rsid w:val="00CE5228"/>
    <w:rsid w:val="00CE66CB"/>
    <w:rsid w:val="00CF2016"/>
    <w:rsid w:val="00CF27C3"/>
    <w:rsid w:val="00CF4334"/>
    <w:rsid w:val="00CF454F"/>
    <w:rsid w:val="00D1202C"/>
    <w:rsid w:val="00D222AC"/>
    <w:rsid w:val="00D223F3"/>
    <w:rsid w:val="00D22570"/>
    <w:rsid w:val="00D271E5"/>
    <w:rsid w:val="00D30F41"/>
    <w:rsid w:val="00D37EC7"/>
    <w:rsid w:val="00D426E3"/>
    <w:rsid w:val="00D50A77"/>
    <w:rsid w:val="00D55837"/>
    <w:rsid w:val="00D640FC"/>
    <w:rsid w:val="00D70C8D"/>
    <w:rsid w:val="00D91E0F"/>
    <w:rsid w:val="00D92601"/>
    <w:rsid w:val="00DA15C0"/>
    <w:rsid w:val="00DA6612"/>
    <w:rsid w:val="00DA69EE"/>
    <w:rsid w:val="00DB404D"/>
    <w:rsid w:val="00DB7695"/>
    <w:rsid w:val="00DC3105"/>
    <w:rsid w:val="00DC4CBE"/>
    <w:rsid w:val="00DD3DF3"/>
    <w:rsid w:val="00DE2416"/>
    <w:rsid w:val="00DF0A2C"/>
    <w:rsid w:val="00DF10A7"/>
    <w:rsid w:val="00DF2A7F"/>
    <w:rsid w:val="00DF7395"/>
    <w:rsid w:val="00DF7920"/>
    <w:rsid w:val="00E03D41"/>
    <w:rsid w:val="00E042F5"/>
    <w:rsid w:val="00E14755"/>
    <w:rsid w:val="00E27CCD"/>
    <w:rsid w:val="00E3083D"/>
    <w:rsid w:val="00E33168"/>
    <w:rsid w:val="00E34E98"/>
    <w:rsid w:val="00E3545A"/>
    <w:rsid w:val="00E41B85"/>
    <w:rsid w:val="00E45D9D"/>
    <w:rsid w:val="00E4762D"/>
    <w:rsid w:val="00E533AA"/>
    <w:rsid w:val="00E5716A"/>
    <w:rsid w:val="00E630C8"/>
    <w:rsid w:val="00E66798"/>
    <w:rsid w:val="00E66E97"/>
    <w:rsid w:val="00E83B93"/>
    <w:rsid w:val="00E84BDA"/>
    <w:rsid w:val="00E879A9"/>
    <w:rsid w:val="00E91D2B"/>
    <w:rsid w:val="00E937CE"/>
    <w:rsid w:val="00EA0CE9"/>
    <w:rsid w:val="00EA7253"/>
    <w:rsid w:val="00EE07F6"/>
    <w:rsid w:val="00EE1BF4"/>
    <w:rsid w:val="00EE460F"/>
    <w:rsid w:val="00EE7E81"/>
    <w:rsid w:val="00EF0B90"/>
    <w:rsid w:val="00EF3453"/>
    <w:rsid w:val="00F03675"/>
    <w:rsid w:val="00F14487"/>
    <w:rsid w:val="00F14787"/>
    <w:rsid w:val="00F16793"/>
    <w:rsid w:val="00F16D31"/>
    <w:rsid w:val="00F276C6"/>
    <w:rsid w:val="00F3179A"/>
    <w:rsid w:val="00F332AF"/>
    <w:rsid w:val="00F371B5"/>
    <w:rsid w:val="00F414A5"/>
    <w:rsid w:val="00F41705"/>
    <w:rsid w:val="00F46988"/>
    <w:rsid w:val="00F473E3"/>
    <w:rsid w:val="00F52542"/>
    <w:rsid w:val="00F54330"/>
    <w:rsid w:val="00F5787A"/>
    <w:rsid w:val="00F65054"/>
    <w:rsid w:val="00F725FF"/>
    <w:rsid w:val="00F72614"/>
    <w:rsid w:val="00F73EC9"/>
    <w:rsid w:val="00F812B1"/>
    <w:rsid w:val="00F81E56"/>
    <w:rsid w:val="00F970D1"/>
    <w:rsid w:val="00FA3563"/>
    <w:rsid w:val="00FB0DE5"/>
    <w:rsid w:val="00FD3CDA"/>
    <w:rsid w:val="00FE1F11"/>
    <w:rsid w:val="00FE21AA"/>
    <w:rsid w:val="00FE3BEB"/>
    <w:rsid w:val="00FF1023"/>
    <w:rsid w:val="00FF25DB"/>
    <w:rsid w:val="00FF3A44"/>
    <w:rsid w:val="00FF4956"/>
    <w:rsid w:val="00FF5702"/>
    <w:rsid w:val="00FF6B04"/>
    <w:rsid w:val="42DF0A26"/>
    <w:rsid w:val="595D44E4"/>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4629BE25-FE7B-412D-8E7E-4C3421D2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iPriority w:val="99"/>
    <w:unhideWhenUsed/>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qFormat/>
    <w:rPr>
      <w:color w:val="0000FF"/>
      <w:u w:val="single"/>
    </w:rPr>
  </w:style>
  <w:style w:type="character" w:styleId="af3">
    <w:name w:val="annotation reference"/>
    <w:uiPriority w:val="99"/>
    <w:unhideWhenUsed/>
    <w:qFormat/>
    <w:rPr>
      <w:sz w:val="21"/>
      <w:szCs w:val="21"/>
    </w:rPr>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rPr>
      <w:rFonts w:ascii="Times New Roman" w:eastAsia="宋体" w:hAnsi="Times New Roman" w:cs="Times New Roman"/>
      <w:szCs w:val="24"/>
    </w:rPr>
  </w:style>
  <w:style w:type="character" w:customStyle="1" w:styleId="Char2">
    <w:name w:val="正文文本缩进 Char"/>
    <w:basedOn w:val="a0"/>
    <w:link w:val="a7"/>
    <w:rPr>
      <w:rFonts w:ascii="宋体" w:eastAsia="宋体" w:hAnsi="Times New Roman" w:cs="Century"/>
      <w:spacing w:val="2"/>
      <w:szCs w:val="24"/>
    </w:rPr>
  </w:style>
  <w:style w:type="character" w:customStyle="1" w:styleId="Char11">
    <w:name w:val="纯文本 Char1"/>
    <w:basedOn w:val="a0"/>
    <w:link w:val="a9"/>
    <w:uiPriority w:val="99"/>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0">
    <w:name w:val="列出段落1"/>
    <w:basedOn w:val="a"/>
    <w:uiPriority w:val="34"/>
    <w:qFormat/>
    <w:pPr>
      <w:ind w:firstLineChars="200" w:firstLine="420"/>
    </w:pPr>
  </w:style>
  <w:style w:type="paragraph" w:customStyle="1" w:styleId="11">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2">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3">
    <w:name w:val="页码1"/>
    <w:basedOn w:val="a0"/>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4">
    <w:name w:val="Í¼±íÕýÎÄ"/>
    <w:basedOn w:val="a"/>
    <w:next w:val="a3"/>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eastAsia="宋体" w:hAnsi="Times New Roman" w:cs="Times New Roman"/>
      <w:kern w:val="2"/>
      <w:sz w:val="26"/>
      <w:szCs w:val="22"/>
    </w:rPr>
  </w:style>
  <w:style w:type="table" w:customStyle="1" w:styleId="15">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5ED66-805C-4C11-9B02-FE303485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30</Pages>
  <Words>3539</Words>
  <Characters>20176</Characters>
  <Application>Microsoft Office Word</Application>
  <DocSecurity>0</DocSecurity>
  <Lines>168</Lines>
  <Paragraphs>47</Paragraphs>
  <ScaleCrop>false</ScaleCrop>
  <Company>Lenovo</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361</cp:revision>
  <cp:lastPrinted>2017-10-08T03:39:00Z</cp:lastPrinted>
  <dcterms:created xsi:type="dcterms:W3CDTF">2017-08-15T11:35:00Z</dcterms:created>
  <dcterms:modified xsi:type="dcterms:W3CDTF">2020-04-20T01:27:00Z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